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932CF" w14:textId="4A6F8227" w:rsidR="001D139C" w:rsidRPr="005624BD" w:rsidRDefault="00AA5A31" w:rsidP="004E3412">
      <w:pPr>
        <w:pStyle w:val="paragraph"/>
        <w:spacing w:before="0" w:beforeAutospacing="0" w:after="0" w:afterAutospacing="0"/>
        <w:ind w:left="2244"/>
        <w:textAlignment w:val="baseline"/>
        <w:rPr>
          <w:rStyle w:val="normaltextrun"/>
          <w:rFonts w:ascii="Arial" w:hAnsi="Arial" w:cs="Arial"/>
          <w:i/>
          <w:iCs/>
          <w:sz w:val="22"/>
          <w:szCs w:val="22"/>
        </w:rPr>
      </w:pPr>
      <w:r w:rsidRPr="005624BD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 xml:space="preserve">MADE EXPO </w:t>
      </w:r>
      <w:r w:rsidR="00EF7CB5" w:rsidRPr="005624BD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 xml:space="preserve">DA OGGI </w:t>
      </w:r>
      <w:r w:rsidR="004E3412" w:rsidRPr="005624BD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A FIERA MILANO</w:t>
      </w:r>
      <w:r w:rsidRPr="005624BD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 xml:space="preserve">: </w:t>
      </w:r>
      <w:r w:rsidR="007218A2" w:rsidRPr="005624BD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 xml:space="preserve">IL FUTURO DELL'EDILIZIA PASSA DA </w:t>
      </w:r>
      <w:r w:rsidRPr="005624BD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QUI</w:t>
      </w:r>
      <w:r w:rsidR="00B84A0A" w:rsidRPr="005624BD">
        <w:rPr>
          <w:rFonts w:ascii="Arial" w:hAnsi="Arial" w:cs="Arial"/>
          <w:i/>
          <w:iCs/>
          <w:color w:val="212529"/>
          <w:sz w:val="22"/>
          <w:szCs w:val="22"/>
          <w:shd w:val="clear" w:color="auto" w:fill="FFFFFF"/>
        </w:rPr>
        <w:t xml:space="preserve"> </w:t>
      </w:r>
    </w:p>
    <w:p w14:paraId="47E14A29" w14:textId="77777777" w:rsidR="00733667" w:rsidRPr="005624BD" w:rsidRDefault="00733667" w:rsidP="001D139C">
      <w:pPr>
        <w:pStyle w:val="paragraph"/>
        <w:spacing w:before="0" w:beforeAutospacing="0" w:after="0" w:afterAutospacing="0"/>
        <w:ind w:left="2244"/>
        <w:jc w:val="center"/>
        <w:textAlignment w:val="baseline"/>
        <w:rPr>
          <w:rStyle w:val="normaltextrun"/>
          <w:rFonts w:ascii="Arial" w:hAnsi="Arial" w:cs="Arial"/>
          <w:b/>
          <w:bCs/>
        </w:rPr>
      </w:pPr>
    </w:p>
    <w:p w14:paraId="1215DB33" w14:textId="2B37A21A" w:rsidR="001D139C" w:rsidRPr="005624BD" w:rsidRDefault="00733667" w:rsidP="001D139C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b/>
          <w:bCs/>
          <w:i/>
          <w:iCs/>
          <w:sz w:val="22"/>
          <w:szCs w:val="22"/>
        </w:rPr>
      </w:pPr>
      <w:r w:rsidRPr="005624BD">
        <w:rPr>
          <w:rStyle w:val="normaltextrun"/>
          <w:rFonts w:ascii="Arial" w:hAnsi="Arial" w:cs="Arial"/>
          <w:i/>
          <w:iCs/>
          <w:sz w:val="22"/>
          <w:szCs w:val="22"/>
          <w:shd w:val="clear" w:color="auto" w:fill="FFFFFF"/>
        </w:rPr>
        <w:t>701</w:t>
      </w:r>
      <w:r w:rsidR="002268EE" w:rsidRPr="005624BD">
        <w:rPr>
          <w:rStyle w:val="normaltextrun"/>
          <w:rFonts w:ascii="Arial" w:hAnsi="Arial" w:cs="Arial"/>
          <w:i/>
          <w:iCs/>
          <w:sz w:val="22"/>
          <w:szCs w:val="22"/>
          <w:shd w:val="clear" w:color="auto" w:fill="FFFFFF"/>
        </w:rPr>
        <w:t xml:space="preserve"> aziende da 2</w:t>
      </w:r>
      <w:r w:rsidRPr="005624BD">
        <w:rPr>
          <w:rStyle w:val="normaltextrun"/>
          <w:rFonts w:ascii="Arial" w:hAnsi="Arial" w:cs="Arial"/>
          <w:i/>
          <w:iCs/>
          <w:sz w:val="22"/>
          <w:szCs w:val="22"/>
          <w:shd w:val="clear" w:color="auto" w:fill="FFFFFF"/>
        </w:rPr>
        <w:t>9</w:t>
      </w:r>
      <w:r w:rsidR="002268EE" w:rsidRPr="005624BD">
        <w:rPr>
          <w:rStyle w:val="normaltextrun"/>
          <w:rFonts w:ascii="Arial" w:hAnsi="Arial" w:cs="Arial"/>
          <w:i/>
          <w:iCs/>
          <w:sz w:val="22"/>
          <w:szCs w:val="22"/>
          <w:shd w:val="clear" w:color="auto" w:fill="FFFFFF"/>
        </w:rPr>
        <w:t xml:space="preserve"> Paesi, partnership di </w:t>
      </w:r>
      <w:r w:rsidR="009B2491" w:rsidRPr="005624BD">
        <w:rPr>
          <w:rStyle w:val="normaltextrun"/>
          <w:rFonts w:ascii="Arial" w:hAnsi="Arial" w:cs="Arial"/>
          <w:i/>
          <w:iCs/>
          <w:sz w:val="22"/>
          <w:szCs w:val="22"/>
          <w:shd w:val="clear" w:color="auto" w:fill="FFFFFF"/>
        </w:rPr>
        <w:t>valor</w:t>
      </w:r>
      <w:r w:rsidR="002268EE" w:rsidRPr="005624BD">
        <w:rPr>
          <w:rStyle w:val="normaltextrun"/>
          <w:rFonts w:ascii="Arial" w:hAnsi="Arial" w:cs="Arial"/>
          <w:i/>
          <w:iCs/>
          <w:sz w:val="22"/>
          <w:szCs w:val="22"/>
          <w:shd w:val="clear" w:color="auto" w:fill="FFFFFF"/>
        </w:rPr>
        <w:t xml:space="preserve">e e più di 100 tra convegni, workshop e </w:t>
      </w:r>
      <w:r w:rsidR="00AA5A31" w:rsidRPr="005624BD">
        <w:rPr>
          <w:rStyle w:val="normaltextrun"/>
          <w:rFonts w:ascii="Arial" w:hAnsi="Arial" w:cs="Arial"/>
          <w:i/>
          <w:iCs/>
          <w:sz w:val="22"/>
          <w:szCs w:val="22"/>
          <w:shd w:val="clear" w:color="auto" w:fill="FFFFFF"/>
        </w:rPr>
        <w:t>lectio magistralis</w:t>
      </w:r>
      <w:r w:rsidR="002268EE" w:rsidRPr="005624BD">
        <w:rPr>
          <w:rStyle w:val="normaltextrun"/>
          <w:rFonts w:ascii="Arial" w:hAnsi="Arial" w:cs="Arial"/>
          <w:i/>
          <w:iCs/>
          <w:sz w:val="22"/>
          <w:szCs w:val="22"/>
          <w:shd w:val="clear" w:color="auto" w:fill="FFFFFF"/>
        </w:rPr>
        <w:t xml:space="preserve"> per fornire alla building community </w:t>
      </w:r>
      <w:r w:rsidR="00B35128" w:rsidRPr="005624BD">
        <w:rPr>
          <w:rStyle w:val="normaltextrun"/>
          <w:rFonts w:ascii="Arial" w:hAnsi="Arial" w:cs="Arial"/>
          <w:i/>
          <w:iCs/>
          <w:sz w:val="22"/>
          <w:szCs w:val="22"/>
          <w:shd w:val="clear" w:color="auto" w:fill="FFFFFF"/>
        </w:rPr>
        <w:t xml:space="preserve">del settore </w:t>
      </w:r>
      <w:r w:rsidR="002268EE" w:rsidRPr="005624BD">
        <w:rPr>
          <w:rStyle w:val="normaltextrun"/>
          <w:rFonts w:ascii="Arial" w:hAnsi="Arial" w:cs="Arial"/>
          <w:i/>
          <w:iCs/>
          <w:sz w:val="22"/>
          <w:szCs w:val="22"/>
          <w:shd w:val="clear" w:color="auto" w:fill="FFFFFF"/>
        </w:rPr>
        <w:t>strumenti e spunti per fare sistema.</w:t>
      </w:r>
      <w:r w:rsidR="001D139C" w:rsidRPr="005624BD">
        <w:rPr>
          <w:rStyle w:val="normaltextrun"/>
          <w:rFonts w:ascii="Arial" w:hAnsi="Arial" w:cs="Arial"/>
          <w:i/>
          <w:iCs/>
          <w:sz w:val="22"/>
          <w:szCs w:val="22"/>
          <w:shd w:val="clear" w:color="auto" w:fill="FFFFFF"/>
        </w:rPr>
        <w:t xml:space="preserve"> </w:t>
      </w:r>
    </w:p>
    <w:p w14:paraId="5ADFAA7D" w14:textId="77777777" w:rsidR="002268EE" w:rsidRPr="005624BD" w:rsidRDefault="002268EE" w:rsidP="002268EE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613F2D0" w14:textId="2CCF6E0A" w:rsidR="00EE44F0" w:rsidRPr="005624BD" w:rsidRDefault="00593E3E" w:rsidP="00593E3E">
      <w:pPr>
        <w:pStyle w:val="paragraph"/>
        <w:spacing w:before="0" w:beforeAutospacing="0" w:after="0" w:afterAutospacing="0"/>
        <w:ind w:left="2244" w:firstLine="16"/>
        <w:jc w:val="both"/>
        <w:textAlignment w:val="baseline"/>
        <w:rPr>
          <w:rStyle w:val="normaltextrun"/>
          <w:rFonts w:ascii="Arial" w:hAnsi="Arial" w:cs="Arial"/>
          <w:i/>
          <w:iCs/>
          <w:sz w:val="22"/>
          <w:szCs w:val="22"/>
          <w:shd w:val="clear" w:color="auto" w:fill="FFFFFF"/>
        </w:rPr>
      </w:pPr>
      <w:proofErr w:type="gramStart"/>
      <w:r w:rsidRPr="005624BD">
        <w:rPr>
          <w:rStyle w:val="normaltextrun"/>
          <w:rFonts w:ascii="Arial" w:hAnsi="Arial" w:cs="Arial"/>
          <w:i/>
          <w:iCs/>
          <w:sz w:val="22"/>
          <w:szCs w:val="22"/>
        </w:rPr>
        <w:t>I trend</w:t>
      </w:r>
      <w:proofErr w:type="gramEnd"/>
      <w:r w:rsidRPr="005624BD">
        <w:rPr>
          <w:rStyle w:val="normaltextrun"/>
          <w:rFonts w:ascii="Arial" w:hAnsi="Arial" w:cs="Arial"/>
          <w:i/>
          <w:iCs/>
          <w:sz w:val="22"/>
          <w:szCs w:val="22"/>
        </w:rPr>
        <w:t xml:space="preserve"> dell'edilizia, tra </w:t>
      </w:r>
      <w:r w:rsidR="00956419" w:rsidRPr="005624BD">
        <w:rPr>
          <w:rStyle w:val="normaltextrun"/>
          <w:rFonts w:ascii="Arial" w:hAnsi="Arial" w:cs="Arial"/>
          <w:i/>
          <w:iCs/>
          <w:sz w:val="22"/>
          <w:szCs w:val="22"/>
        </w:rPr>
        <w:t>I</w:t>
      </w:r>
      <w:r w:rsidRPr="005624BD">
        <w:rPr>
          <w:rStyle w:val="normaltextrun"/>
          <w:rFonts w:ascii="Arial" w:hAnsi="Arial" w:cs="Arial"/>
          <w:i/>
          <w:iCs/>
          <w:sz w:val="22"/>
          <w:szCs w:val="22"/>
        </w:rPr>
        <w:t xml:space="preserve">nnovazione e </w:t>
      </w:r>
      <w:r w:rsidR="00956419" w:rsidRPr="005624BD">
        <w:rPr>
          <w:rStyle w:val="normaltextrun"/>
          <w:rFonts w:ascii="Arial" w:hAnsi="Arial" w:cs="Arial"/>
          <w:i/>
          <w:iCs/>
          <w:sz w:val="22"/>
          <w:szCs w:val="22"/>
        </w:rPr>
        <w:t>S</w:t>
      </w:r>
      <w:r w:rsidRPr="005624BD">
        <w:rPr>
          <w:rStyle w:val="normaltextrun"/>
          <w:rFonts w:ascii="Arial" w:hAnsi="Arial" w:cs="Arial"/>
          <w:i/>
          <w:iCs/>
          <w:sz w:val="22"/>
          <w:szCs w:val="22"/>
        </w:rPr>
        <w:t>ostenibilità, al centro dell’offerta</w:t>
      </w:r>
      <w:r w:rsidR="009B2491" w:rsidRPr="005624BD">
        <w:rPr>
          <w:rStyle w:val="normaltextrun"/>
          <w:rFonts w:ascii="Arial" w:hAnsi="Arial" w:cs="Arial"/>
          <w:i/>
          <w:iCs/>
          <w:sz w:val="22"/>
          <w:szCs w:val="22"/>
        </w:rPr>
        <w:t>,</w:t>
      </w:r>
      <w:r w:rsidRPr="005624BD">
        <w:rPr>
          <w:rStyle w:val="normaltextrun"/>
          <w:rFonts w:ascii="Arial" w:hAnsi="Arial" w:cs="Arial"/>
          <w:i/>
          <w:iCs/>
          <w:sz w:val="22"/>
          <w:szCs w:val="22"/>
        </w:rPr>
        <w:t xml:space="preserve"> declinati nei </w:t>
      </w:r>
      <w:r w:rsidR="00EE44F0" w:rsidRPr="005624BD">
        <w:rPr>
          <w:rStyle w:val="normaltextrun"/>
          <w:rFonts w:ascii="Arial" w:hAnsi="Arial" w:cs="Arial"/>
          <w:i/>
          <w:iCs/>
          <w:sz w:val="22"/>
          <w:szCs w:val="22"/>
          <w:shd w:val="clear" w:color="auto" w:fill="FFFFFF"/>
        </w:rPr>
        <w:t>due Saloni Involucro e Costruzioni</w:t>
      </w:r>
      <w:r w:rsidRPr="005624BD">
        <w:rPr>
          <w:rStyle w:val="normaltextrun"/>
          <w:rFonts w:ascii="Arial" w:hAnsi="Arial" w:cs="Arial"/>
          <w:i/>
          <w:iCs/>
          <w:sz w:val="22"/>
          <w:szCs w:val="22"/>
          <w:shd w:val="clear" w:color="auto" w:fill="FFFFFF"/>
        </w:rPr>
        <w:t>.</w:t>
      </w:r>
    </w:p>
    <w:p w14:paraId="15829692" w14:textId="77777777" w:rsidR="001D139C" w:rsidRPr="005624BD" w:rsidRDefault="001D139C" w:rsidP="00593E3E">
      <w:pPr>
        <w:pStyle w:val="paragraph"/>
        <w:spacing w:before="0" w:beforeAutospacing="0" w:after="0" w:afterAutospacing="0"/>
        <w:ind w:left="2244" w:firstLine="16"/>
        <w:jc w:val="both"/>
        <w:textAlignment w:val="baseline"/>
        <w:rPr>
          <w:rStyle w:val="normaltextrun"/>
          <w:rFonts w:ascii="Arial" w:hAnsi="Arial" w:cs="Arial"/>
          <w:i/>
          <w:iCs/>
          <w:sz w:val="22"/>
          <w:szCs w:val="22"/>
        </w:rPr>
      </w:pPr>
    </w:p>
    <w:p w14:paraId="04686483" w14:textId="208A8CF2" w:rsidR="001D139C" w:rsidRPr="005624BD" w:rsidRDefault="001D139C" w:rsidP="001D139C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i/>
          <w:iCs/>
          <w:sz w:val="22"/>
          <w:szCs w:val="22"/>
        </w:rPr>
      </w:pPr>
      <w:r w:rsidRPr="005624BD">
        <w:rPr>
          <w:rStyle w:val="normaltextrun"/>
          <w:rFonts w:ascii="Arial" w:hAnsi="Arial" w:cs="Arial"/>
          <w:i/>
          <w:iCs/>
          <w:sz w:val="22"/>
          <w:szCs w:val="22"/>
          <w:shd w:val="clear" w:color="auto" w:fill="FFFFFF"/>
        </w:rPr>
        <w:t xml:space="preserve">Carlo Ratti </w:t>
      </w:r>
      <w:r w:rsidRPr="005624BD">
        <w:rPr>
          <w:rStyle w:val="normaltextrun"/>
          <w:rFonts w:ascii="Arial" w:hAnsi="Arial" w:cs="Arial"/>
          <w:i/>
          <w:iCs/>
          <w:sz w:val="22"/>
          <w:szCs w:val="22"/>
        </w:rPr>
        <w:t xml:space="preserve">e </w:t>
      </w:r>
      <w:proofErr w:type="spellStart"/>
      <w:r w:rsidRPr="005624BD">
        <w:rPr>
          <w:rStyle w:val="normaltextrun"/>
          <w:rFonts w:ascii="Arial" w:hAnsi="Arial" w:cs="Arial"/>
          <w:i/>
          <w:iCs/>
          <w:sz w:val="22"/>
          <w:szCs w:val="22"/>
        </w:rPr>
        <w:t>Winy</w:t>
      </w:r>
      <w:proofErr w:type="spellEnd"/>
      <w:r w:rsidRPr="005624BD">
        <w:rPr>
          <w:rStyle w:val="normaltextrun"/>
          <w:rFonts w:ascii="Arial" w:hAnsi="Arial" w:cs="Arial"/>
          <w:i/>
          <w:iCs/>
          <w:sz w:val="22"/>
          <w:szCs w:val="22"/>
        </w:rPr>
        <w:t xml:space="preserve"> Maas,</w:t>
      </w:r>
      <w:r w:rsidRPr="005624BD">
        <w:rPr>
          <w:rStyle w:val="normaltextrun"/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E33997" w:rsidRPr="005624BD">
        <w:rPr>
          <w:rStyle w:val="normaltextrun"/>
          <w:rFonts w:ascii="Arial" w:hAnsi="Arial" w:cs="Arial"/>
          <w:b/>
          <w:bCs/>
          <w:i/>
          <w:iCs/>
          <w:sz w:val="22"/>
          <w:szCs w:val="22"/>
        </w:rPr>
        <w:t xml:space="preserve">archistar internazionali, </w:t>
      </w:r>
      <w:proofErr w:type="spellStart"/>
      <w:r w:rsidRPr="005624BD">
        <w:rPr>
          <w:rStyle w:val="normaltextrun"/>
          <w:rFonts w:ascii="Arial" w:hAnsi="Arial" w:cs="Arial"/>
          <w:i/>
          <w:iCs/>
          <w:sz w:val="22"/>
          <w:szCs w:val="22"/>
        </w:rPr>
        <w:t>ambassador</w:t>
      </w:r>
      <w:proofErr w:type="spellEnd"/>
      <w:r w:rsidRPr="005624BD">
        <w:rPr>
          <w:rStyle w:val="normaltextrun"/>
          <w:rFonts w:ascii="Arial" w:hAnsi="Arial" w:cs="Arial"/>
          <w:i/>
          <w:iCs/>
          <w:sz w:val="22"/>
          <w:szCs w:val="22"/>
        </w:rPr>
        <w:t xml:space="preserve"> ufficiali dell’evento.</w:t>
      </w:r>
    </w:p>
    <w:p w14:paraId="5138A03F" w14:textId="77777777" w:rsidR="001D139C" w:rsidRPr="005624BD" w:rsidRDefault="001D139C" w:rsidP="00593E3E">
      <w:pPr>
        <w:pStyle w:val="paragraph"/>
        <w:spacing w:before="0" w:beforeAutospacing="0" w:after="0" w:afterAutospacing="0"/>
        <w:ind w:left="2244" w:firstLine="16"/>
        <w:jc w:val="both"/>
        <w:textAlignment w:val="baseline"/>
        <w:rPr>
          <w:rStyle w:val="normaltextrun"/>
          <w:rFonts w:ascii="Arial" w:hAnsi="Arial" w:cs="Arial"/>
          <w:i/>
          <w:iCs/>
          <w:sz w:val="22"/>
          <w:szCs w:val="22"/>
        </w:rPr>
      </w:pPr>
    </w:p>
    <w:p w14:paraId="31270130" w14:textId="7BD5E7B6" w:rsidR="00E603E0" w:rsidRPr="005624BD" w:rsidRDefault="00EE44F0" w:rsidP="001D139C">
      <w:pPr>
        <w:pStyle w:val="paragraph"/>
        <w:spacing w:before="0" w:beforeAutospacing="0" w:after="0" w:afterAutospacing="0"/>
        <w:ind w:left="1980"/>
        <w:jc w:val="both"/>
        <w:textAlignment w:val="baseline"/>
        <w:rPr>
          <w:rFonts w:ascii="Arial" w:hAnsi="Arial" w:cs="Arial"/>
          <w:sz w:val="22"/>
          <w:szCs w:val="22"/>
        </w:rPr>
      </w:pPr>
      <w:r w:rsidRPr="005624BD">
        <w:rPr>
          <w:rStyle w:val="eop"/>
          <w:rFonts w:ascii="Arial" w:hAnsi="Arial" w:cs="Arial"/>
          <w:sz w:val="22"/>
          <w:szCs w:val="22"/>
        </w:rPr>
        <w:t> </w:t>
      </w:r>
    </w:p>
    <w:p w14:paraId="4927E140" w14:textId="3249B6BD" w:rsidR="00956419" w:rsidRPr="005624BD" w:rsidRDefault="00EE44F0" w:rsidP="004063A2">
      <w:pPr>
        <w:pStyle w:val="paragraph"/>
        <w:spacing w:before="0" w:beforeAutospacing="0" w:after="0" w:afterAutospacing="0"/>
        <w:ind w:left="2244" w:firstLine="24"/>
        <w:jc w:val="both"/>
        <w:textAlignment w:val="baseline"/>
        <w:rPr>
          <w:rFonts w:ascii="Arial" w:hAnsi="Arial" w:cs="Arial"/>
          <w:sz w:val="22"/>
          <w:szCs w:val="22"/>
        </w:rPr>
      </w:pPr>
      <w:r w:rsidRPr="005624BD">
        <w:rPr>
          <w:rStyle w:val="normaltextrun"/>
          <w:rFonts w:ascii="Arial" w:hAnsi="Arial" w:cs="Arial"/>
          <w:i/>
          <w:iCs/>
          <w:color w:val="1A171B"/>
          <w:sz w:val="22"/>
          <w:szCs w:val="22"/>
          <w:shd w:val="clear" w:color="auto" w:fill="FFFFFF"/>
        </w:rPr>
        <w:t xml:space="preserve">Milano, </w:t>
      </w:r>
      <w:r w:rsidR="00C94E9E" w:rsidRPr="005624BD">
        <w:rPr>
          <w:rStyle w:val="normaltextrun"/>
          <w:rFonts w:ascii="Arial" w:hAnsi="Arial" w:cs="Arial"/>
          <w:i/>
          <w:iCs/>
          <w:color w:val="1A171B"/>
          <w:sz w:val="22"/>
          <w:szCs w:val="22"/>
          <w:shd w:val="clear" w:color="auto" w:fill="FFFFFF"/>
        </w:rPr>
        <w:t>15</w:t>
      </w:r>
      <w:r w:rsidRPr="005624BD">
        <w:rPr>
          <w:rStyle w:val="normaltextrun"/>
          <w:rFonts w:ascii="Arial" w:hAnsi="Arial" w:cs="Arial"/>
          <w:i/>
          <w:iCs/>
          <w:color w:val="1A171B"/>
          <w:sz w:val="22"/>
          <w:szCs w:val="22"/>
          <w:shd w:val="clear" w:color="auto" w:fill="FFFFFF"/>
        </w:rPr>
        <w:t xml:space="preserve"> </w:t>
      </w:r>
      <w:r w:rsidR="00C94E9E" w:rsidRPr="005624BD">
        <w:rPr>
          <w:rStyle w:val="normaltextrun"/>
          <w:rFonts w:ascii="Arial" w:hAnsi="Arial" w:cs="Arial"/>
          <w:i/>
          <w:iCs/>
          <w:color w:val="1A171B"/>
          <w:sz w:val="22"/>
          <w:szCs w:val="22"/>
          <w:shd w:val="clear" w:color="auto" w:fill="FFFFFF"/>
        </w:rPr>
        <w:t>novembre</w:t>
      </w:r>
      <w:r w:rsidRPr="005624BD">
        <w:rPr>
          <w:rStyle w:val="normaltextrun"/>
          <w:rFonts w:ascii="Arial" w:hAnsi="Arial" w:cs="Arial"/>
          <w:i/>
          <w:iCs/>
          <w:color w:val="1A171B"/>
          <w:sz w:val="22"/>
          <w:szCs w:val="22"/>
          <w:shd w:val="clear" w:color="auto" w:fill="FFFFFF"/>
        </w:rPr>
        <w:t xml:space="preserve"> 2023.</w:t>
      </w:r>
      <w:r w:rsidR="00B84A0A" w:rsidRPr="005624BD">
        <w:rPr>
          <w:rStyle w:val="normaltextrun"/>
          <w:rFonts w:ascii="Arial" w:hAnsi="Arial" w:cs="Arial"/>
          <w:b/>
          <w:bCs/>
          <w:color w:val="1A171B"/>
          <w:sz w:val="22"/>
          <w:szCs w:val="22"/>
          <w:shd w:val="clear" w:color="auto" w:fill="FFFFFF"/>
        </w:rPr>
        <w:t xml:space="preserve"> </w:t>
      </w:r>
      <w:r w:rsidR="00A21B95" w:rsidRPr="005624BD">
        <w:rPr>
          <w:rStyle w:val="normaltextrun"/>
          <w:rFonts w:ascii="Arial" w:hAnsi="Arial" w:cs="Arial"/>
          <w:b/>
          <w:bCs/>
          <w:color w:val="1A171B"/>
          <w:sz w:val="22"/>
          <w:szCs w:val="22"/>
          <w:shd w:val="clear" w:color="auto" w:fill="FFFFFF"/>
        </w:rPr>
        <w:t>A</w:t>
      </w:r>
      <w:r w:rsidR="00016421" w:rsidRPr="005624BD">
        <w:rPr>
          <w:rFonts w:ascii="Arial" w:hAnsi="Arial" w:cs="Arial"/>
          <w:b/>
          <w:bCs/>
          <w:sz w:val="22"/>
          <w:szCs w:val="22"/>
        </w:rPr>
        <w:t>pre oggi a Fiera Milano</w:t>
      </w:r>
      <w:r w:rsidR="00016421" w:rsidRPr="005624BD">
        <w:rPr>
          <w:rFonts w:ascii="Arial" w:hAnsi="Arial" w:cs="Arial"/>
          <w:sz w:val="22"/>
          <w:szCs w:val="22"/>
        </w:rPr>
        <w:t xml:space="preserve"> (Rho), dove si terrà fino </w:t>
      </w:r>
      <w:r w:rsidR="00016421" w:rsidRPr="005624BD">
        <w:rPr>
          <w:rStyle w:val="normaltextrun"/>
          <w:rFonts w:ascii="Arial" w:hAnsi="Arial" w:cs="Arial"/>
          <w:b/>
          <w:bCs/>
          <w:color w:val="1A171B"/>
          <w:sz w:val="22"/>
          <w:szCs w:val="22"/>
          <w:shd w:val="clear" w:color="auto" w:fill="FFFFFF"/>
        </w:rPr>
        <w:t xml:space="preserve">a sabato 18 novembre, </w:t>
      </w:r>
      <w:r w:rsidR="00B84A0A" w:rsidRPr="005624BD">
        <w:rPr>
          <w:rStyle w:val="normaltextrun"/>
          <w:rFonts w:ascii="Arial" w:hAnsi="Arial" w:cs="Arial"/>
          <w:b/>
          <w:bCs/>
          <w:color w:val="1A171B"/>
          <w:sz w:val="22"/>
          <w:szCs w:val="22"/>
          <w:shd w:val="clear" w:color="auto" w:fill="FFFFFF"/>
        </w:rPr>
        <w:t>MADE expo</w:t>
      </w:r>
      <w:r w:rsidR="00B84A0A" w:rsidRPr="005624BD">
        <w:rPr>
          <w:rStyle w:val="normaltextrun"/>
          <w:rFonts w:ascii="Arial" w:hAnsi="Arial" w:cs="Arial"/>
          <w:color w:val="1A171B"/>
          <w:sz w:val="22"/>
          <w:szCs w:val="22"/>
          <w:shd w:val="clear" w:color="auto" w:fill="FFFFFF"/>
        </w:rPr>
        <w:t xml:space="preserve">, </w:t>
      </w:r>
      <w:r w:rsidR="00B84A0A" w:rsidRPr="005624BD">
        <w:rPr>
          <w:rFonts w:ascii="Arial" w:hAnsi="Arial" w:cs="Arial"/>
          <w:sz w:val="22"/>
          <w:szCs w:val="22"/>
        </w:rPr>
        <w:t>la fiera internazionale del settore edilizia, leader in Italia</w:t>
      </w:r>
      <w:r w:rsidR="004063A2" w:rsidRPr="005624BD">
        <w:rPr>
          <w:rFonts w:ascii="Arial" w:hAnsi="Arial" w:cs="Arial"/>
          <w:sz w:val="22"/>
          <w:szCs w:val="22"/>
        </w:rPr>
        <w:t>.</w:t>
      </w:r>
    </w:p>
    <w:p w14:paraId="3830942D" w14:textId="77777777" w:rsidR="00A21B95" w:rsidRPr="005624BD" w:rsidRDefault="00A21B95" w:rsidP="001C72E6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56DA25CC" w14:textId="79BB8852" w:rsidR="00E057CE" w:rsidRPr="005624BD" w:rsidRDefault="00733667" w:rsidP="001C72E6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sz w:val="22"/>
          <w:szCs w:val="22"/>
          <w:shd w:val="clear" w:color="auto" w:fill="FFFFFF"/>
        </w:rPr>
      </w:pP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701</w:t>
      </w:r>
      <w:r w:rsidR="00A21B95"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aziende da 2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9</w:t>
      </w:r>
      <w:r w:rsidR="00A21B95"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Paesi, </w:t>
      </w:r>
      <w:r w:rsidR="00A21B95" w:rsidRPr="005624BD">
        <w:rPr>
          <w:rStyle w:val="normaltextrun"/>
          <w:rFonts w:ascii="Arial" w:hAnsi="Arial" w:cs="Arial"/>
          <w:sz w:val="22"/>
          <w:szCs w:val="22"/>
        </w:rPr>
        <w:t xml:space="preserve">con le maggiori provenienze </w:t>
      </w:r>
      <w:r w:rsidR="000257F5" w:rsidRPr="005624BD">
        <w:rPr>
          <w:rStyle w:val="normaltextrun"/>
          <w:rFonts w:ascii="Arial" w:hAnsi="Arial" w:cs="Arial"/>
          <w:sz w:val="22"/>
          <w:szCs w:val="22"/>
        </w:rPr>
        <w:t xml:space="preserve">estere </w:t>
      </w:r>
      <w:r w:rsidR="00A21B95" w:rsidRPr="005624BD">
        <w:rPr>
          <w:rStyle w:val="normaltextrun"/>
          <w:rFonts w:ascii="Arial" w:hAnsi="Arial" w:cs="Arial"/>
          <w:sz w:val="22"/>
          <w:szCs w:val="22"/>
        </w:rPr>
        <w:t xml:space="preserve">da 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Austria, Cina, Francia, Germania, </w:t>
      </w:r>
      <w:r w:rsidR="00BB7869" w:rsidRPr="005624BD">
        <w:rPr>
          <w:rStyle w:val="normaltextrun"/>
          <w:rFonts w:ascii="Arial" w:hAnsi="Arial" w:cs="Arial"/>
          <w:sz w:val="22"/>
          <w:szCs w:val="22"/>
        </w:rPr>
        <w:t>O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landa, Spagna, </w:t>
      </w:r>
      <w:r w:rsidR="00BB7869" w:rsidRPr="005624BD">
        <w:rPr>
          <w:rStyle w:val="normaltextrun"/>
          <w:rFonts w:ascii="Arial" w:hAnsi="Arial" w:cs="Arial"/>
          <w:sz w:val="22"/>
          <w:szCs w:val="22"/>
        </w:rPr>
        <w:t>S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vizzera, </w:t>
      </w:r>
      <w:proofErr w:type="gramStart"/>
      <w:r w:rsidR="00417DE8" w:rsidRPr="005624BD">
        <w:rPr>
          <w:rStyle w:val="normaltextrun"/>
          <w:rFonts w:ascii="Arial" w:hAnsi="Arial" w:cs="Arial"/>
          <w:sz w:val="22"/>
          <w:szCs w:val="22"/>
        </w:rPr>
        <w:t>Turchia  e</w:t>
      </w:r>
      <w:proofErr w:type="gramEnd"/>
      <w:r w:rsidR="00417DE8" w:rsidRPr="005624BD">
        <w:rPr>
          <w:rStyle w:val="normaltextrun"/>
          <w:rFonts w:ascii="Arial" w:hAnsi="Arial" w:cs="Arial"/>
          <w:sz w:val="22"/>
          <w:szCs w:val="22"/>
        </w:rPr>
        <w:t xml:space="preserve"> USA</w:t>
      </w:r>
      <w:r w:rsidR="00A21B95" w:rsidRPr="005624BD">
        <w:rPr>
          <w:rStyle w:val="normaltextrun"/>
          <w:rFonts w:ascii="Arial" w:hAnsi="Arial" w:cs="Arial"/>
          <w:sz w:val="22"/>
          <w:szCs w:val="22"/>
        </w:rPr>
        <w:t xml:space="preserve">; </w:t>
      </w:r>
      <w:r w:rsidR="00A21B95" w:rsidRPr="005624BD">
        <w:rPr>
          <w:rStyle w:val="normaltextrun"/>
          <w:rFonts w:ascii="Arial" w:hAnsi="Arial" w:cs="Arial"/>
          <w:b/>
          <w:bCs/>
          <w:sz w:val="22"/>
          <w:szCs w:val="22"/>
        </w:rPr>
        <w:t>due Saloni</w:t>
      </w:r>
      <w:r w:rsidR="00A21B95" w:rsidRPr="005624BD">
        <w:rPr>
          <w:rStyle w:val="normaltextrun"/>
          <w:rFonts w:ascii="Arial" w:hAnsi="Arial" w:cs="Arial"/>
          <w:sz w:val="22"/>
          <w:szCs w:val="22"/>
        </w:rPr>
        <w:t>, Involucro e Costruzioni; q</w:t>
      </w:r>
      <w:r w:rsidR="00E057CE" w:rsidRPr="005624BD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uattro giorni</w:t>
      </w:r>
      <w:r w:rsidR="001D139C" w:rsidRPr="005624BD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1D139C" w:rsidRPr="005624BD">
        <w:rPr>
          <w:rStyle w:val="normaltextrun"/>
          <w:rFonts w:ascii="Arial" w:hAnsi="Arial" w:cs="Arial"/>
          <w:b/>
          <w:bCs/>
          <w:sz w:val="22"/>
          <w:szCs w:val="22"/>
          <w:shd w:val="clear" w:color="auto" w:fill="FFFFFF"/>
        </w:rPr>
        <w:t>quattro padiglioni</w:t>
      </w:r>
      <w:r w:rsidR="001D139C" w:rsidRPr="005624BD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, un unico </w:t>
      </w:r>
      <w:r w:rsidR="00E057CE" w:rsidRPr="005624BD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palcoscenico </w:t>
      </w:r>
      <w:r w:rsidR="001C72E6" w:rsidRPr="005624BD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per</w:t>
      </w:r>
      <w:r w:rsidR="001D139C" w:rsidRPr="005624BD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 puntare i</w:t>
      </w:r>
      <w:r w:rsidR="00E057CE" w:rsidRPr="005624BD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 riflettori sui </w:t>
      </w:r>
      <w:proofErr w:type="spellStart"/>
      <w:r w:rsidR="00E057CE" w:rsidRPr="005624BD">
        <w:rPr>
          <w:rStyle w:val="normaltextrun"/>
          <w:rFonts w:ascii="Arial" w:hAnsi="Arial" w:cs="Arial"/>
          <w:b/>
          <w:bCs/>
          <w:sz w:val="22"/>
          <w:szCs w:val="22"/>
          <w:shd w:val="clear" w:color="auto" w:fill="FFFFFF"/>
        </w:rPr>
        <w:t>topic</w:t>
      </w:r>
      <w:proofErr w:type="spellEnd"/>
      <w:r w:rsidR="00E057CE" w:rsidRPr="005624BD">
        <w:rPr>
          <w:rStyle w:val="normaltextrun"/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del comparto</w:t>
      </w:r>
      <w:r w:rsidR="00220FE3" w:rsidRPr="005624BD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 e, in particolare, sulla progettazione e la realizzazione di</w:t>
      </w:r>
      <w:r w:rsidR="00E057CE" w:rsidRPr="005624BD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E057CE" w:rsidRPr="005624BD">
        <w:rPr>
          <w:rStyle w:val="normaltextrun"/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edifici sostenibili, </w:t>
      </w:r>
      <w:r w:rsidR="00956419" w:rsidRPr="005624BD">
        <w:rPr>
          <w:rStyle w:val="normaltextrun"/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energeticamente </w:t>
      </w:r>
      <w:r w:rsidR="00E057CE" w:rsidRPr="005624BD">
        <w:rPr>
          <w:rStyle w:val="normaltextrun"/>
          <w:rFonts w:ascii="Arial" w:hAnsi="Arial" w:cs="Arial"/>
          <w:b/>
          <w:bCs/>
          <w:sz w:val="22"/>
          <w:szCs w:val="22"/>
          <w:shd w:val="clear" w:color="auto" w:fill="FFFFFF"/>
        </w:rPr>
        <w:t>efficienti, digitali e tecnologicamente integrati</w:t>
      </w:r>
      <w:r w:rsidR="00E057CE" w:rsidRPr="005624BD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. Nuovi processi, nuovi sistemi e nuovi materiali in grado di supportare </w:t>
      </w:r>
      <w:r w:rsidR="001C72E6" w:rsidRPr="005624BD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il mondo dei professionisti nel f</w:t>
      </w:r>
      <w:r w:rsidR="00E057CE" w:rsidRPr="005624BD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ondamentale processo di </w:t>
      </w:r>
      <w:r w:rsidR="00E057CE" w:rsidRPr="005624BD">
        <w:rPr>
          <w:rStyle w:val="normaltextrun"/>
          <w:rFonts w:ascii="Arial" w:hAnsi="Arial" w:cs="Arial"/>
          <w:b/>
          <w:bCs/>
          <w:sz w:val="22"/>
          <w:szCs w:val="22"/>
          <w:shd w:val="clear" w:color="auto" w:fill="FFFFFF"/>
        </w:rPr>
        <w:t>trasformazione dell'ambiente costruito</w:t>
      </w:r>
      <w:r w:rsidR="00E057CE" w:rsidRPr="005624BD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1C72E6" w:rsidRPr="005624BD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centrando l’attenzione sui concetti car</w:t>
      </w:r>
      <w:r w:rsidR="00956419" w:rsidRPr="005624BD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d</w:t>
      </w:r>
      <w:r w:rsidR="001C72E6" w:rsidRPr="005624BD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ine di </w:t>
      </w:r>
      <w:r w:rsidR="00E057CE" w:rsidRPr="005624BD">
        <w:rPr>
          <w:rStyle w:val="normaltextrun"/>
          <w:rFonts w:ascii="Arial" w:hAnsi="Arial" w:cs="Arial"/>
          <w:b/>
          <w:bCs/>
          <w:sz w:val="22"/>
          <w:szCs w:val="22"/>
          <w:shd w:val="clear" w:color="auto" w:fill="FFFFFF"/>
        </w:rPr>
        <w:t>Innovazione</w:t>
      </w:r>
      <w:r w:rsidR="00E057CE" w:rsidRPr="005624BD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 e </w:t>
      </w:r>
      <w:r w:rsidR="00E057CE" w:rsidRPr="005624BD">
        <w:rPr>
          <w:rStyle w:val="normaltextrun"/>
          <w:rFonts w:ascii="Arial" w:hAnsi="Arial" w:cs="Arial"/>
          <w:b/>
          <w:bCs/>
          <w:sz w:val="22"/>
          <w:szCs w:val="22"/>
          <w:shd w:val="clear" w:color="auto" w:fill="FFFFFF"/>
        </w:rPr>
        <w:t>Sostenibilità</w:t>
      </w:r>
      <w:r w:rsidR="00E057CE" w:rsidRPr="005624BD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.</w:t>
      </w:r>
    </w:p>
    <w:p w14:paraId="40B73B31" w14:textId="77777777" w:rsidR="008E19B7" w:rsidRPr="005624BD" w:rsidRDefault="008E19B7" w:rsidP="001C72E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605FFF87" w14:textId="4644E8F0" w:rsidR="00EE44F0" w:rsidRPr="005624BD" w:rsidRDefault="00EE44F0" w:rsidP="001C72E6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5624BD">
        <w:rPr>
          <w:rStyle w:val="normaltextrun"/>
          <w:rFonts w:ascii="Arial" w:hAnsi="Arial" w:cs="Arial"/>
          <w:sz w:val="22"/>
          <w:szCs w:val="22"/>
        </w:rPr>
        <w:t xml:space="preserve">Organizzata da 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Made Eventi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, società di Fiera Milano e Federlegno Arredo Eventi, 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MADE expo</w:t>
      </w:r>
      <w:r w:rsidR="0068235A"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2023 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può contare sui patrocini della 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Regione Lombardia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, del 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Comune di Milano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 e delle principali associazioni di categoria: 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Acmi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, 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Assimpredil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Ance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, </w:t>
      </w:r>
      <w:proofErr w:type="spellStart"/>
      <w:r w:rsidR="001C72E6" w:rsidRPr="005624BD">
        <w:rPr>
          <w:rStyle w:val="normaltextrun"/>
          <w:rFonts w:ascii="Arial" w:hAnsi="Arial" w:cs="Arial"/>
          <w:b/>
          <w:bCs/>
          <w:sz w:val="22"/>
          <w:szCs w:val="22"/>
        </w:rPr>
        <w:t>Assobim</w:t>
      </w:r>
      <w:proofErr w:type="spellEnd"/>
      <w:r w:rsidR="001C72E6" w:rsidRPr="005624BD">
        <w:rPr>
          <w:rStyle w:val="normaltextrun"/>
          <w:rFonts w:ascii="Arial" w:hAnsi="Arial" w:cs="Arial"/>
          <w:sz w:val="22"/>
          <w:szCs w:val="22"/>
        </w:rPr>
        <w:t xml:space="preserve">, </w:t>
      </w:r>
      <w:proofErr w:type="spellStart"/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Assorestauro</w:t>
      </w:r>
      <w:proofErr w:type="spellEnd"/>
      <w:r w:rsidRPr="005624BD">
        <w:rPr>
          <w:rStyle w:val="normaltextrun"/>
          <w:rFonts w:ascii="Arial" w:hAnsi="Arial" w:cs="Arial"/>
          <w:sz w:val="22"/>
          <w:szCs w:val="22"/>
        </w:rPr>
        <w:t>,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Federbeton</w:t>
      </w:r>
      <w:proofErr w:type="spellEnd"/>
      <w:r w:rsidRPr="005624BD">
        <w:rPr>
          <w:rStyle w:val="normaltextrun"/>
          <w:rFonts w:ascii="Arial" w:hAnsi="Arial" w:cs="Arial"/>
          <w:sz w:val="22"/>
          <w:szCs w:val="22"/>
        </w:rPr>
        <w:t xml:space="preserve">, </w:t>
      </w:r>
      <w:proofErr w:type="spellStart"/>
      <w:r w:rsidR="0002245E" w:rsidRPr="005624BD">
        <w:rPr>
          <w:rStyle w:val="normaltextrun"/>
          <w:rFonts w:ascii="Arial" w:hAnsi="Arial" w:cs="Arial"/>
          <w:b/>
          <w:bCs/>
          <w:sz w:val="22"/>
          <w:szCs w:val="22"/>
        </w:rPr>
        <w:t>Federparquet</w:t>
      </w:r>
      <w:proofErr w:type="spellEnd"/>
      <w:r w:rsidR="0002245E" w:rsidRPr="005624BD">
        <w:rPr>
          <w:rStyle w:val="normaltextrun"/>
          <w:rFonts w:ascii="Arial" w:hAnsi="Arial" w:cs="Arial"/>
          <w:sz w:val="22"/>
          <w:szCs w:val="22"/>
        </w:rPr>
        <w:t xml:space="preserve">, 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Finco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, 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Fondazione Promozione Acciaio, ISI-Ingegneria Sismica Italiana </w:t>
      </w:r>
      <w:r w:rsidRPr="005624BD">
        <w:rPr>
          <w:rStyle w:val="normaltextrun"/>
          <w:rFonts w:ascii="Arial" w:hAnsi="Arial" w:cs="Arial"/>
          <w:sz w:val="22"/>
          <w:szCs w:val="22"/>
        </w:rPr>
        <w:t>e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Unicmi</w:t>
      </w:r>
      <w:proofErr w:type="spellEnd"/>
      <w:r w:rsidRPr="005624BD">
        <w:rPr>
          <w:rStyle w:val="normaltextrun"/>
          <w:rFonts w:ascii="Arial" w:hAnsi="Arial" w:cs="Arial"/>
          <w:sz w:val="22"/>
          <w:szCs w:val="22"/>
        </w:rPr>
        <w:t>,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Pr="005624BD">
        <w:rPr>
          <w:rStyle w:val="normaltextrun"/>
          <w:rFonts w:ascii="Arial" w:hAnsi="Arial" w:cs="Arial"/>
          <w:sz w:val="22"/>
          <w:szCs w:val="22"/>
        </w:rPr>
        <w:t>che s</w:t>
      </w:r>
      <w:r w:rsidR="001D139C" w:rsidRPr="005624BD">
        <w:rPr>
          <w:rStyle w:val="normaltextrun"/>
          <w:rFonts w:ascii="Arial" w:hAnsi="Arial" w:cs="Arial"/>
          <w:sz w:val="22"/>
          <w:szCs w:val="22"/>
        </w:rPr>
        <w:t xml:space="preserve">ono presenti </w:t>
      </w:r>
      <w:r w:rsidRPr="005624BD">
        <w:rPr>
          <w:rStyle w:val="normaltextrun"/>
          <w:rFonts w:ascii="Arial" w:hAnsi="Arial" w:cs="Arial"/>
          <w:sz w:val="22"/>
          <w:szCs w:val="22"/>
        </w:rPr>
        <w:t>in fiera con aree dedicate</w:t>
      </w:r>
      <w:r w:rsidR="001D139C" w:rsidRPr="005624BD">
        <w:rPr>
          <w:rStyle w:val="normaltextrun"/>
          <w:rFonts w:ascii="Arial" w:hAnsi="Arial" w:cs="Arial"/>
          <w:sz w:val="22"/>
          <w:szCs w:val="22"/>
        </w:rPr>
        <w:t xml:space="preserve">, </w:t>
      </w:r>
      <w:r w:rsidRPr="005624BD">
        <w:rPr>
          <w:rStyle w:val="normaltextrun"/>
          <w:rFonts w:ascii="Arial" w:hAnsi="Arial" w:cs="Arial"/>
          <w:sz w:val="22"/>
          <w:szCs w:val="22"/>
        </w:rPr>
        <w:t>talk e momenti formazione.</w:t>
      </w:r>
    </w:p>
    <w:p w14:paraId="603BA92B" w14:textId="77777777" w:rsidR="001C72E6" w:rsidRPr="005624BD" w:rsidRDefault="001C72E6" w:rsidP="001C72E6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CECC5FE" w14:textId="4265D5AA" w:rsidR="00AB2EC3" w:rsidRPr="005624BD" w:rsidRDefault="00E057CE" w:rsidP="00AB2EC3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5624BD">
        <w:rPr>
          <w:rStyle w:val="normaltextrun"/>
          <w:rFonts w:ascii="Arial" w:hAnsi="Arial" w:cs="Arial"/>
          <w:sz w:val="22"/>
          <w:szCs w:val="22"/>
        </w:rPr>
        <w:t>La sempre maggiore rilevanza internazionale della manifestazione è confermata dalla rinnovata collaborazione con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ITA-ICE Agenzia</w:t>
      </w:r>
      <w:r w:rsidR="00564FCD"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="00564FCD" w:rsidRPr="005624BD">
        <w:rPr>
          <w:rStyle w:val="normaltextrun"/>
          <w:rFonts w:ascii="Arial" w:hAnsi="Arial" w:cs="Arial"/>
          <w:sz w:val="22"/>
          <w:szCs w:val="22"/>
        </w:rPr>
        <w:t>che</w:t>
      </w:r>
      <w:r w:rsidR="00564FCD" w:rsidRPr="005624BD">
        <w:rPr>
          <w:rStyle w:val="normaltextrun"/>
          <w:rFonts w:ascii="Arial" w:hAnsi="Arial" w:cs="Arial"/>
          <w:b/>
          <w:bCs/>
          <w:sz w:val="22"/>
          <w:szCs w:val="22"/>
        </w:rPr>
        <w:t>,</w:t>
      </w:r>
      <w:r w:rsidR="00564FCD" w:rsidRPr="005624BD">
        <w:rPr>
          <w:rStyle w:val="normaltextrun"/>
          <w:rFonts w:ascii="Arial" w:hAnsi="Arial" w:cs="Arial"/>
          <w:sz w:val="22"/>
          <w:szCs w:val="22"/>
        </w:rPr>
        <w:t xml:space="preserve"> in aggiunta alle decine di migliaia di operatori in visita,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752E71" w:rsidRPr="005624BD">
        <w:rPr>
          <w:rStyle w:val="normaltextrun"/>
          <w:rFonts w:ascii="Arial" w:hAnsi="Arial" w:cs="Arial"/>
          <w:sz w:val="22"/>
          <w:szCs w:val="22"/>
        </w:rPr>
        <w:t xml:space="preserve">ha permesso di </w:t>
      </w:r>
      <w:r w:rsidRPr="005624BD">
        <w:rPr>
          <w:rStyle w:val="normaltextrun"/>
          <w:rFonts w:ascii="Arial" w:hAnsi="Arial" w:cs="Arial"/>
          <w:sz w:val="22"/>
          <w:szCs w:val="22"/>
        </w:rPr>
        <w:t>port</w:t>
      </w:r>
      <w:r w:rsidR="00220FE3" w:rsidRPr="005624BD">
        <w:rPr>
          <w:rStyle w:val="normaltextrun"/>
          <w:rFonts w:ascii="Arial" w:hAnsi="Arial" w:cs="Arial"/>
          <w:sz w:val="22"/>
          <w:szCs w:val="22"/>
        </w:rPr>
        <w:t>a</w:t>
      </w:r>
      <w:r w:rsidR="00752E71" w:rsidRPr="005624BD">
        <w:rPr>
          <w:rStyle w:val="normaltextrun"/>
          <w:rFonts w:ascii="Arial" w:hAnsi="Arial" w:cs="Arial"/>
          <w:sz w:val="22"/>
          <w:szCs w:val="22"/>
        </w:rPr>
        <w:t>re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 in fiera </w:t>
      </w:r>
      <w:r w:rsidR="000878FC" w:rsidRPr="005624BD">
        <w:rPr>
          <w:rStyle w:val="normaltextrun"/>
          <w:rFonts w:ascii="Arial" w:hAnsi="Arial" w:cs="Arial"/>
          <w:sz w:val="22"/>
          <w:szCs w:val="22"/>
        </w:rPr>
        <w:t xml:space="preserve">più di 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200 </w:t>
      </w:r>
      <w:proofErr w:type="spellStart"/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hosted</w:t>
      </w:r>
      <w:proofErr w:type="spellEnd"/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buyer,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 selezionati per alto profilo e capacità di spesa 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da 50</w:t>
      </w:r>
      <w:r w:rsidR="001D139C"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diversi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Paesi</w:t>
      </w:r>
      <w:r w:rsidRPr="005624BD">
        <w:rPr>
          <w:rStyle w:val="normaltextrun"/>
          <w:rFonts w:ascii="Arial" w:hAnsi="Arial" w:cs="Arial"/>
          <w:sz w:val="22"/>
          <w:szCs w:val="22"/>
        </w:rPr>
        <w:t>, con le maggiori provenienze da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USA, India, Etiopia, Georgia </w:t>
      </w:r>
      <w:r w:rsidRPr="005624BD">
        <w:rPr>
          <w:rStyle w:val="normaltextrun"/>
          <w:rFonts w:ascii="Arial" w:hAnsi="Arial" w:cs="Arial"/>
          <w:sz w:val="22"/>
          <w:szCs w:val="22"/>
        </w:rPr>
        <w:t>e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Turchia.</w:t>
      </w:r>
      <w:r w:rsidRPr="005624BD">
        <w:rPr>
          <w:rStyle w:val="eop"/>
          <w:rFonts w:ascii="Arial" w:hAnsi="Arial" w:cs="Arial"/>
          <w:sz w:val="22"/>
          <w:szCs w:val="22"/>
        </w:rPr>
        <w:t> </w:t>
      </w:r>
    </w:p>
    <w:p w14:paraId="2F843D22" w14:textId="77777777" w:rsidR="00AB2EC3" w:rsidRPr="005624BD" w:rsidRDefault="00AB2EC3" w:rsidP="00AB2EC3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A3B17A8" w14:textId="77777777" w:rsidR="00EA25E2" w:rsidRPr="005624BD" w:rsidRDefault="00EE44F0" w:rsidP="00EA25E2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Fonts w:ascii="Arial" w:hAnsi="Arial" w:cs="Arial"/>
          <w:sz w:val="22"/>
          <w:szCs w:val="22"/>
        </w:rPr>
      </w:pP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lastRenderedPageBreak/>
        <w:t>Il Salone Costruzioni</w:t>
      </w:r>
      <w:r w:rsidRPr="005624BD">
        <w:rPr>
          <w:rStyle w:val="eop"/>
          <w:rFonts w:ascii="Arial" w:hAnsi="Arial" w:cs="Arial"/>
          <w:sz w:val="22"/>
          <w:szCs w:val="22"/>
        </w:rPr>
        <w:t> </w:t>
      </w:r>
    </w:p>
    <w:p w14:paraId="3C84F535" w14:textId="796DA78A" w:rsidR="00CE036D" w:rsidRPr="005624BD" w:rsidRDefault="00CE036D" w:rsidP="00CE036D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5624BD">
        <w:rPr>
          <w:rStyle w:val="normaltextrun"/>
          <w:rFonts w:ascii="Arial" w:hAnsi="Arial" w:cs="Arial"/>
          <w:sz w:val="22"/>
          <w:szCs w:val="22"/>
        </w:rPr>
        <w:t xml:space="preserve">Una </w:t>
      </w:r>
      <w:r w:rsidR="00220FE3" w:rsidRPr="005624BD">
        <w:rPr>
          <w:rStyle w:val="normaltextrun"/>
          <w:rFonts w:ascii="Arial" w:hAnsi="Arial" w:cs="Arial"/>
          <w:sz w:val="22"/>
          <w:szCs w:val="22"/>
        </w:rPr>
        <w:t>rassegna esaustiva su</w:t>
      </w:r>
      <w:r w:rsidR="009C5B5B" w:rsidRPr="005624BD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prodotti e soluzioni per </w:t>
      </w:r>
      <w:r w:rsidR="009C5B5B" w:rsidRPr="005624BD">
        <w:rPr>
          <w:rStyle w:val="normaltextrun"/>
          <w:rFonts w:ascii="Arial" w:hAnsi="Arial" w:cs="Arial"/>
          <w:sz w:val="22"/>
          <w:szCs w:val="22"/>
        </w:rPr>
        <w:t>costruire, ammodernare e riqualificare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: software e tecnologie per la progettazione; Building Information </w:t>
      </w:r>
      <w:proofErr w:type="spellStart"/>
      <w:r w:rsidRPr="005624BD">
        <w:rPr>
          <w:rStyle w:val="normaltextrun"/>
          <w:rFonts w:ascii="Arial" w:hAnsi="Arial" w:cs="Arial"/>
          <w:sz w:val="22"/>
          <w:szCs w:val="22"/>
        </w:rPr>
        <w:t>Modeling</w:t>
      </w:r>
      <w:proofErr w:type="spellEnd"/>
      <w:r w:rsidRPr="005624BD">
        <w:rPr>
          <w:rStyle w:val="normaltextrun"/>
          <w:rFonts w:ascii="Arial" w:hAnsi="Arial" w:cs="Arial"/>
          <w:sz w:val="22"/>
          <w:szCs w:val="22"/>
        </w:rPr>
        <w:t xml:space="preserve"> (BIM); prodotti chimici per l'edilizia; sistemi costruttivi per strutture e infrastrutture; soluzioni antisismiche; attrezzature per la sicurezza e il cantiere; proposte per il miglioramento dell'efficienza energetica; isolamento termico e comfort; materiali e finiture per l'architettura d'interni; soluzioni per l'integrazione tra edificio e impianto. Il 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Salone Costruzioni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, situato nei 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padiglioni 2 e 4</w:t>
      </w:r>
      <w:r w:rsidRPr="005624BD">
        <w:rPr>
          <w:rStyle w:val="normaltextrun"/>
          <w:rFonts w:ascii="Arial" w:hAnsi="Arial" w:cs="Arial"/>
          <w:sz w:val="22"/>
          <w:szCs w:val="22"/>
        </w:rPr>
        <w:t>, presenta le eccellenze dell'offerta italiana e internazionale, accompagnate da diverse aree speciali sviluppate in collaborazione con importanti partner della manifestazione.</w:t>
      </w:r>
    </w:p>
    <w:p w14:paraId="347F1F23" w14:textId="77777777" w:rsidR="00CE036D" w:rsidRPr="005624BD" w:rsidRDefault="00CE036D" w:rsidP="00CE036D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697EB40" w14:textId="672CA4B2" w:rsidR="006507CE" w:rsidRPr="005624BD" w:rsidRDefault="00EE44F0" w:rsidP="006507CE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5624BD">
        <w:rPr>
          <w:rStyle w:val="normaltextrun"/>
          <w:rFonts w:ascii="Arial" w:hAnsi="Arial" w:cs="Arial"/>
          <w:sz w:val="22"/>
          <w:szCs w:val="22"/>
        </w:rPr>
        <w:t>L’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Agorà Restauro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, realizzata </w:t>
      </w:r>
      <w:r w:rsidR="00CE036D" w:rsidRPr="005624BD">
        <w:rPr>
          <w:rStyle w:val="normaltextrun"/>
          <w:rFonts w:ascii="Arial" w:hAnsi="Arial" w:cs="Arial"/>
          <w:sz w:val="22"/>
          <w:szCs w:val="22"/>
        </w:rPr>
        <w:t>da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Assorestauro</w:t>
      </w:r>
      <w:proofErr w:type="spellEnd"/>
      <w:r w:rsidRPr="005624BD">
        <w:rPr>
          <w:rStyle w:val="normaltextrun"/>
          <w:rFonts w:ascii="Arial" w:hAnsi="Arial" w:cs="Arial"/>
          <w:sz w:val="22"/>
          <w:szCs w:val="22"/>
        </w:rPr>
        <w:t>,</w:t>
      </w:r>
      <w:r w:rsidR="00963ADF"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="009C5B5B" w:rsidRPr="005624BD">
        <w:rPr>
          <w:rStyle w:val="normaltextrun"/>
          <w:rFonts w:ascii="Arial" w:hAnsi="Arial" w:cs="Arial"/>
          <w:sz w:val="22"/>
          <w:szCs w:val="22"/>
        </w:rPr>
        <w:t>ospita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una collettiva di aziende </w:t>
      </w:r>
      <w:r w:rsidR="009C5B5B" w:rsidRPr="005624BD">
        <w:rPr>
          <w:rStyle w:val="normaltextrun"/>
          <w:rFonts w:ascii="Arial" w:hAnsi="Arial" w:cs="Arial"/>
          <w:sz w:val="22"/>
          <w:szCs w:val="22"/>
        </w:rPr>
        <w:t>con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 prodotti e best practice d</w:t>
      </w:r>
      <w:r w:rsidR="009C5B5B" w:rsidRPr="005624BD">
        <w:rPr>
          <w:rStyle w:val="normaltextrun"/>
          <w:rFonts w:ascii="Arial" w:hAnsi="Arial" w:cs="Arial"/>
          <w:sz w:val="22"/>
          <w:szCs w:val="22"/>
        </w:rPr>
        <w:t xml:space="preserve">a </w:t>
      </w:r>
      <w:r w:rsidRPr="005624BD">
        <w:rPr>
          <w:rStyle w:val="normaltextrun"/>
          <w:rFonts w:ascii="Arial" w:hAnsi="Arial" w:cs="Arial"/>
          <w:sz w:val="22"/>
          <w:szCs w:val="22"/>
        </w:rPr>
        <w:t>un settore</w:t>
      </w:r>
      <w:r w:rsidR="00CE036D" w:rsidRPr="005624BD">
        <w:rPr>
          <w:rStyle w:val="normaltextrun"/>
          <w:rFonts w:ascii="Arial" w:hAnsi="Arial" w:cs="Arial"/>
          <w:sz w:val="22"/>
          <w:szCs w:val="22"/>
        </w:rPr>
        <w:t xml:space="preserve"> fortemente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 impegnato nella riqualificazione di edifici di valore storico e</w:t>
      </w:r>
      <w:r w:rsidR="002C7BED" w:rsidRPr="005624BD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5624BD">
        <w:rPr>
          <w:rStyle w:val="normaltextrun"/>
          <w:rFonts w:ascii="Arial" w:hAnsi="Arial" w:cs="Arial"/>
          <w:sz w:val="22"/>
          <w:szCs w:val="22"/>
        </w:rPr>
        <w:t>culturale</w:t>
      </w:r>
      <w:r w:rsidR="00CE036D" w:rsidRPr="005624BD">
        <w:rPr>
          <w:rStyle w:val="normaltextrun"/>
          <w:rFonts w:ascii="Arial" w:hAnsi="Arial" w:cs="Arial"/>
          <w:sz w:val="22"/>
          <w:szCs w:val="22"/>
        </w:rPr>
        <w:t>. Una realtà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 fatt</w:t>
      </w:r>
      <w:r w:rsidR="00CE036D" w:rsidRPr="005624BD">
        <w:rPr>
          <w:rStyle w:val="normaltextrun"/>
          <w:rFonts w:ascii="Arial" w:hAnsi="Arial" w:cs="Arial"/>
          <w:sz w:val="22"/>
          <w:szCs w:val="22"/>
        </w:rPr>
        <w:t>a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 di piccoli e grandi operatori</w:t>
      </w:r>
      <w:r w:rsidR="00CE036D" w:rsidRPr="005624BD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che costituiscono un modello </w:t>
      </w:r>
      <w:r w:rsidR="00CE036D" w:rsidRPr="005624BD">
        <w:rPr>
          <w:rStyle w:val="normaltextrun"/>
          <w:rFonts w:ascii="Arial" w:hAnsi="Arial" w:cs="Arial"/>
          <w:sz w:val="22"/>
          <w:szCs w:val="22"/>
        </w:rPr>
        <w:t xml:space="preserve">di eccellenza </w:t>
      </w:r>
      <w:r w:rsidRPr="005624BD">
        <w:rPr>
          <w:rStyle w:val="normaltextrun"/>
          <w:rFonts w:ascii="Arial" w:hAnsi="Arial" w:cs="Arial"/>
          <w:sz w:val="22"/>
          <w:szCs w:val="22"/>
        </w:rPr>
        <w:t>in Italia e nel mondo.</w:t>
      </w:r>
    </w:p>
    <w:p w14:paraId="23AFFDAC" w14:textId="77777777" w:rsidR="003439EF" w:rsidRPr="005624BD" w:rsidRDefault="003439EF" w:rsidP="003439EF">
      <w:pPr>
        <w:pStyle w:val="paragraph"/>
        <w:shd w:val="clear" w:color="auto" w:fill="FFFFFF"/>
        <w:spacing w:before="0" w:beforeAutospacing="0" w:after="0" w:afterAutospacing="0"/>
        <w:ind w:left="198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783D38F" w14:textId="0E8AA8FA" w:rsidR="006507CE" w:rsidRPr="005624BD" w:rsidRDefault="006507CE" w:rsidP="006507CE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proofErr w:type="spellStart"/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A</w:t>
      </w:r>
      <w:r w:rsidR="009C5B5B" w:rsidRPr="005624BD">
        <w:rPr>
          <w:rStyle w:val="normaltextrun"/>
          <w:rFonts w:ascii="Arial" w:hAnsi="Arial" w:cs="Arial"/>
          <w:b/>
          <w:bCs/>
          <w:sz w:val="22"/>
          <w:szCs w:val="22"/>
        </w:rPr>
        <w:t>ssobim</w:t>
      </w:r>
      <w:proofErr w:type="spellEnd"/>
      <w:r w:rsidRPr="005624BD">
        <w:rPr>
          <w:rStyle w:val="normaltextrun"/>
          <w:rFonts w:ascii="Arial" w:hAnsi="Arial" w:cs="Arial"/>
          <w:sz w:val="22"/>
          <w:szCs w:val="22"/>
        </w:rPr>
        <w:t xml:space="preserve">, l'associazione che rappresenta la filiera "tecnologica" del Building Information </w:t>
      </w:r>
      <w:proofErr w:type="spellStart"/>
      <w:r w:rsidRPr="005624BD">
        <w:rPr>
          <w:rStyle w:val="normaltextrun"/>
          <w:rFonts w:ascii="Arial" w:hAnsi="Arial" w:cs="Arial"/>
          <w:sz w:val="22"/>
          <w:szCs w:val="22"/>
        </w:rPr>
        <w:t>Modeling</w:t>
      </w:r>
      <w:proofErr w:type="spellEnd"/>
      <w:r w:rsidRPr="005624BD">
        <w:rPr>
          <w:rStyle w:val="normaltextrun"/>
          <w:rFonts w:ascii="Arial" w:hAnsi="Arial" w:cs="Arial"/>
          <w:sz w:val="22"/>
          <w:szCs w:val="22"/>
        </w:rPr>
        <w:t xml:space="preserve"> (BIM), </w:t>
      </w:r>
      <w:r w:rsidR="009C5B5B" w:rsidRPr="005624BD">
        <w:rPr>
          <w:rStyle w:val="normaltextrun"/>
          <w:rFonts w:ascii="Arial" w:hAnsi="Arial" w:cs="Arial"/>
          <w:sz w:val="22"/>
          <w:szCs w:val="22"/>
        </w:rPr>
        <w:t xml:space="preserve">è presente a </w:t>
      </w:r>
      <w:r w:rsidR="009C5B5B" w:rsidRPr="005624BD">
        <w:rPr>
          <w:rStyle w:val="normaltextrun"/>
          <w:rFonts w:ascii="Arial" w:hAnsi="Arial" w:cs="Arial"/>
          <w:b/>
          <w:bCs/>
          <w:sz w:val="22"/>
          <w:szCs w:val="22"/>
        </w:rPr>
        <w:t>MADE expo</w:t>
      </w:r>
      <w:r w:rsidR="009C5B5B" w:rsidRPr="005624BD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con un'area dedicata </w:t>
      </w:r>
      <w:r w:rsidR="009C5B5B" w:rsidRPr="005624BD">
        <w:rPr>
          <w:rStyle w:val="normaltextrun"/>
          <w:rFonts w:ascii="Arial" w:hAnsi="Arial" w:cs="Arial"/>
          <w:sz w:val="22"/>
          <w:szCs w:val="22"/>
        </w:rPr>
        <w:t>che riunisce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 diverse realtà attive nel settore: </w:t>
      </w:r>
      <w:r w:rsidR="00EE44F0" w:rsidRPr="005624BD">
        <w:rPr>
          <w:rStyle w:val="normaltextrun"/>
          <w:rFonts w:ascii="Arial" w:hAnsi="Arial" w:cs="Arial"/>
          <w:sz w:val="22"/>
          <w:szCs w:val="22"/>
        </w:rPr>
        <w:t>dalle software house alle aziende fornitrici di servizi BIM, dai grandi contractor alla società di engineering</w:t>
      </w:r>
      <w:r w:rsidR="009C5B5B" w:rsidRPr="005624BD">
        <w:rPr>
          <w:rStyle w:val="normaltextrun"/>
          <w:rFonts w:ascii="Arial" w:hAnsi="Arial" w:cs="Arial"/>
          <w:sz w:val="22"/>
          <w:szCs w:val="22"/>
        </w:rPr>
        <w:t>,</w:t>
      </w:r>
      <w:r w:rsidR="00EE44F0" w:rsidRPr="005624BD">
        <w:rPr>
          <w:rStyle w:val="normaltextrun"/>
          <w:rFonts w:ascii="Arial" w:hAnsi="Arial" w:cs="Arial"/>
          <w:sz w:val="22"/>
          <w:szCs w:val="22"/>
        </w:rPr>
        <w:t xml:space="preserve"> coinvolgendo anche i produttori di materiali e componenti</w:t>
      </w:r>
      <w:r w:rsidR="00EE44F0" w:rsidRPr="005624BD">
        <w:rPr>
          <w:rStyle w:val="normaltextrun"/>
          <w:rFonts w:ascii="Arial" w:hAnsi="Arial" w:cs="Arial"/>
          <w:i/>
          <w:iCs/>
          <w:sz w:val="22"/>
          <w:szCs w:val="22"/>
        </w:rPr>
        <w:t>.</w:t>
      </w:r>
      <w:r w:rsidR="00EE44F0" w:rsidRPr="005624BD">
        <w:rPr>
          <w:rStyle w:val="eop"/>
          <w:rFonts w:ascii="Arial" w:hAnsi="Arial" w:cs="Arial"/>
          <w:sz w:val="22"/>
          <w:szCs w:val="22"/>
        </w:rPr>
        <w:t> </w:t>
      </w:r>
    </w:p>
    <w:p w14:paraId="15143A2D" w14:textId="77777777" w:rsidR="006507CE" w:rsidRPr="005624BD" w:rsidRDefault="006507CE" w:rsidP="006507CE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38F0A188" w14:textId="77777777" w:rsidR="009C5B5B" w:rsidRPr="005624BD" w:rsidRDefault="00EE44F0" w:rsidP="006507CE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ISI - Ingegneria Sismica Italiana</w:t>
      </w:r>
      <w:r w:rsidR="009C5B5B"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="009C5B5B" w:rsidRPr="005624BD">
        <w:rPr>
          <w:rStyle w:val="normaltextrun"/>
          <w:rFonts w:ascii="Arial" w:hAnsi="Arial" w:cs="Arial"/>
          <w:sz w:val="22"/>
          <w:szCs w:val="22"/>
        </w:rPr>
        <w:t>partecipa e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Pr="005624BD">
        <w:rPr>
          <w:rStyle w:val="normaltextrun"/>
          <w:rFonts w:ascii="Arial" w:hAnsi="Arial" w:cs="Arial"/>
          <w:sz w:val="22"/>
          <w:szCs w:val="22"/>
        </w:rPr>
        <w:t>propo</w:t>
      </w:r>
      <w:r w:rsidR="009C5B5B" w:rsidRPr="005624BD">
        <w:rPr>
          <w:rStyle w:val="normaltextrun"/>
          <w:rFonts w:ascii="Arial" w:hAnsi="Arial" w:cs="Arial"/>
          <w:sz w:val="22"/>
          <w:szCs w:val="22"/>
        </w:rPr>
        <w:t>ne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 il 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Focus Sismica</w:t>
      </w:r>
      <w:r w:rsidR="009C5B5B"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: </w:t>
      </w:r>
      <w:r w:rsidR="009C5B5B" w:rsidRPr="005624BD">
        <w:rPr>
          <w:rStyle w:val="normaltextrun"/>
          <w:rFonts w:ascii="Arial" w:hAnsi="Arial" w:cs="Arial"/>
          <w:sz w:val="22"/>
          <w:szCs w:val="22"/>
        </w:rPr>
        <w:t>u</w:t>
      </w:r>
      <w:r w:rsidRPr="005624BD">
        <w:rPr>
          <w:rStyle w:val="normaltextrun"/>
          <w:rFonts w:ascii="Arial" w:hAnsi="Arial" w:cs="Arial"/>
          <w:sz w:val="22"/>
          <w:szCs w:val="22"/>
        </w:rPr>
        <w:t>na</w:t>
      </w:r>
      <w:r w:rsidR="00963ADF" w:rsidRPr="005624BD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9C5B5B" w:rsidRPr="005624BD">
        <w:rPr>
          <w:rStyle w:val="normaltextrun"/>
          <w:rFonts w:ascii="Arial" w:hAnsi="Arial" w:cs="Arial"/>
          <w:sz w:val="22"/>
          <w:szCs w:val="22"/>
        </w:rPr>
        <w:t>presenza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 strategica mutuata dalla ferma convinzione che la prevenzione, la sicurezza del patrimonio edilizio e infrastrutturale, la progettazione e gli interventi di efficientamento strutturale rappresent</w:t>
      </w:r>
      <w:r w:rsidR="009C5B5B" w:rsidRPr="005624BD">
        <w:rPr>
          <w:rStyle w:val="normaltextrun"/>
          <w:rFonts w:ascii="Arial" w:hAnsi="Arial" w:cs="Arial"/>
          <w:sz w:val="22"/>
          <w:szCs w:val="22"/>
        </w:rPr>
        <w:t>i</w:t>
      </w:r>
      <w:r w:rsidR="006507CE" w:rsidRPr="005624BD">
        <w:rPr>
          <w:rStyle w:val="normaltextrun"/>
          <w:rFonts w:ascii="Arial" w:hAnsi="Arial" w:cs="Arial"/>
          <w:sz w:val="22"/>
          <w:szCs w:val="22"/>
        </w:rPr>
        <w:t>no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 un tema </w:t>
      </w:r>
      <w:r w:rsidR="006507CE" w:rsidRPr="005624BD">
        <w:rPr>
          <w:rStyle w:val="normaltextrun"/>
          <w:rFonts w:ascii="Arial" w:hAnsi="Arial" w:cs="Arial"/>
          <w:sz w:val="22"/>
          <w:szCs w:val="22"/>
        </w:rPr>
        <w:t xml:space="preserve">sinergico 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in grado di accomunare </w:t>
      </w:r>
      <w:r w:rsidR="006507CE" w:rsidRPr="005624BD">
        <w:rPr>
          <w:rStyle w:val="normaltextrun"/>
          <w:rFonts w:ascii="Arial" w:hAnsi="Arial" w:cs="Arial"/>
          <w:sz w:val="22"/>
          <w:szCs w:val="22"/>
        </w:rPr>
        <w:t>l’intera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 filiera. </w:t>
      </w:r>
    </w:p>
    <w:p w14:paraId="1E6B46A8" w14:textId="77777777" w:rsidR="009C5B5B" w:rsidRPr="005624BD" w:rsidRDefault="00EE44F0" w:rsidP="009C5B5B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5624BD">
        <w:rPr>
          <w:rStyle w:val="eop"/>
          <w:rFonts w:ascii="Arial" w:hAnsi="Arial" w:cs="Arial"/>
          <w:sz w:val="22"/>
          <w:szCs w:val="22"/>
        </w:rPr>
        <w:t> </w:t>
      </w:r>
    </w:p>
    <w:p w14:paraId="3E55C5B1" w14:textId="6AC0FC0D" w:rsidR="006507CE" w:rsidRPr="005624BD" w:rsidRDefault="009C5B5B" w:rsidP="009C5B5B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5624BD">
        <w:rPr>
          <w:rStyle w:val="normaltextrun"/>
          <w:rFonts w:ascii="Arial" w:hAnsi="Arial" w:cs="Arial"/>
          <w:sz w:val="22"/>
          <w:szCs w:val="22"/>
        </w:rPr>
        <w:t>Si svolge, per la prima volta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Pr="005624BD">
        <w:rPr>
          <w:rStyle w:val="normaltextrun"/>
          <w:rFonts w:ascii="Arial" w:hAnsi="Arial" w:cs="Arial"/>
          <w:sz w:val="22"/>
          <w:szCs w:val="22"/>
        </w:rPr>
        <w:t>a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="00EE44F0" w:rsidRPr="005624BD">
        <w:rPr>
          <w:rStyle w:val="normaltextrun"/>
          <w:rFonts w:ascii="Arial" w:hAnsi="Arial" w:cs="Arial"/>
          <w:b/>
          <w:bCs/>
          <w:sz w:val="22"/>
          <w:szCs w:val="22"/>
        </w:rPr>
        <w:t>MADE expo</w:t>
      </w:r>
      <w:r w:rsidRPr="005624BD">
        <w:rPr>
          <w:rStyle w:val="normaltextrun"/>
          <w:rFonts w:ascii="Arial" w:hAnsi="Arial" w:cs="Arial"/>
          <w:sz w:val="22"/>
          <w:szCs w:val="22"/>
        </w:rPr>
        <w:t>,</w:t>
      </w:r>
      <w:r w:rsidR="00EE44F0" w:rsidRPr="005624BD">
        <w:rPr>
          <w:rStyle w:val="normaltextrun"/>
          <w:rFonts w:ascii="Arial" w:hAnsi="Arial" w:cs="Arial"/>
          <w:sz w:val="22"/>
          <w:szCs w:val="22"/>
        </w:rPr>
        <w:t xml:space="preserve"> l’ottava edizione di </w:t>
      </w:r>
      <w:r w:rsidR="00EE44F0" w:rsidRPr="005624BD">
        <w:rPr>
          <w:rStyle w:val="normaltextrun"/>
          <w:rFonts w:ascii="Arial" w:hAnsi="Arial" w:cs="Arial"/>
          <w:b/>
          <w:bCs/>
          <w:sz w:val="22"/>
          <w:szCs w:val="22"/>
        </w:rPr>
        <w:t>FEL - Festival edilizia leggera</w:t>
      </w:r>
      <w:r w:rsidR="00EE44F0" w:rsidRPr="005624BD">
        <w:rPr>
          <w:rStyle w:val="normaltextrun"/>
          <w:rFonts w:ascii="Arial" w:hAnsi="Arial" w:cs="Arial"/>
          <w:sz w:val="22"/>
          <w:szCs w:val="22"/>
        </w:rPr>
        <w:t xml:space="preserve">, la rassegna rivolta agli operatori dei settori pitture, colori </w:t>
      </w:r>
      <w:proofErr w:type="gramStart"/>
      <w:r w:rsidR="00EE44F0" w:rsidRPr="005624BD">
        <w:rPr>
          <w:rStyle w:val="normaltextrun"/>
          <w:rFonts w:ascii="Arial" w:hAnsi="Arial" w:cs="Arial"/>
          <w:sz w:val="22"/>
          <w:szCs w:val="22"/>
        </w:rPr>
        <w:t>ed</w:t>
      </w:r>
      <w:proofErr w:type="gramEnd"/>
      <w:r w:rsidR="00EE44F0" w:rsidRPr="005624BD">
        <w:rPr>
          <w:rStyle w:val="normaltextrun"/>
          <w:rFonts w:ascii="Arial" w:hAnsi="Arial" w:cs="Arial"/>
          <w:sz w:val="22"/>
          <w:szCs w:val="22"/>
        </w:rPr>
        <w:t xml:space="preserve"> edilizia leggera</w:t>
      </w:r>
      <w:r w:rsidR="006507CE" w:rsidRPr="005624BD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EE44F0" w:rsidRPr="005624BD">
        <w:rPr>
          <w:rStyle w:val="normaltextrun"/>
          <w:rFonts w:ascii="Arial" w:hAnsi="Arial" w:cs="Arial"/>
          <w:sz w:val="22"/>
          <w:szCs w:val="22"/>
        </w:rPr>
        <w:t xml:space="preserve">che, grazie </w:t>
      </w:r>
      <w:r w:rsidR="006507CE" w:rsidRPr="005624BD">
        <w:rPr>
          <w:rStyle w:val="normaltextrun"/>
          <w:rFonts w:ascii="Arial" w:hAnsi="Arial" w:cs="Arial"/>
          <w:sz w:val="22"/>
          <w:szCs w:val="22"/>
        </w:rPr>
        <w:t>a un</w:t>
      </w:r>
      <w:r w:rsidR="00EE44F0" w:rsidRPr="005624BD">
        <w:rPr>
          <w:rStyle w:val="normaltextrun"/>
          <w:rFonts w:ascii="Arial" w:hAnsi="Arial" w:cs="Arial"/>
          <w:sz w:val="22"/>
          <w:szCs w:val="22"/>
        </w:rPr>
        <w:t xml:space="preserve"> format espositivo dinamico, </w:t>
      </w:r>
      <w:r w:rsidR="006507CE" w:rsidRPr="005624BD">
        <w:rPr>
          <w:rStyle w:val="normaltextrun"/>
          <w:rFonts w:ascii="Arial" w:hAnsi="Arial" w:cs="Arial"/>
          <w:sz w:val="22"/>
          <w:szCs w:val="22"/>
        </w:rPr>
        <w:t xml:space="preserve">fatto di aree esperienziali, speech formativi e workshop, </w:t>
      </w:r>
      <w:r w:rsidRPr="005624BD">
        <w:rPr>
          <w:rStyle w:val="normaltextrun"/>
          <w:rFonts w:ascii="Arial" w:hAnsi="Arial" w:cs="Arial"/>
          <w:sz w:val="22"/>
          <w:szCs w:val="22"/>
        </w:rPr>
        <w:t>coinvolge</w:t>
      </w:r>
      <w:r w:rsidR="006507CE" w:rsidRPr="005624BD">
        <w:rPr>
          <w:rStyle w:val="normaltextrun"/>
          <w:rFonts w:ascii="Arial" w:hAnsi="Arial" w:cs="Arial"/>
          <w:sz w:val="22"/>
          <w:szCs w:val="22"/>
        </w:rPr>
        <w:t xml:space="preserve"> in maniera attiva i visitatori professionisti.</w:t>
      </w:r>
    </w:p>
    <w:p w14:paraId="0F71635E" w14:textId="77777777" w:rsidR="006507CE" w:rsidRPr="005624BD" w:rsidRDefault="006507CE" w:rsidP="006507CE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114C534F" w14:textId="11329AFB" w:rsidR="006507CE" w:rsidRPr="005624BD" w:rsidRDefault="009C5B5B" w:rsidP="006507CE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5624BD">
        <w:rPr>
          <w:rStyle w:val="normaltextrun"/>
          <w:rFonts w:ascii="Arial" w:hAnsi="Arial" w:cs="Arial"/>
          <w:sz w:val="22"/>
          <w:szCs w:val="22"/>
        </w:rPr>
        <w:t xml:space="preserve">È </w:t>
      </w:r>
      <w:proofErr w:type="spellStart"/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Federbeton</w:t>
      </w:r>
      <w:proofErr w:type="spellEnd"/>
      <w:r w:rsidRPr="005624BD">
        <w:rPr>
          <w:rFonts w:ascii="Arial" w:hAnsi="Arial" w:cs="Arial"/>
          <w:sz w:val="22"/>
          <w:szCs w:val="22"/>
        </w:rPr>
        <w:t xml:space="preserve"> a</w:t>
      </w:r>
      <w:r w:rsidR="006507CE" w:rsidRPr="005624BD">
        <w:rPr>
          <w:rFonts w:ascii="Arial" w:hAnsi="Arial" w:cs="Arial"/>
          <w:sz w:val="22"/>
          <w:szCs w:val="22"/>
        </w:rPr>
        <w:t xml:space="preserve"> testimoniare </w:t>
      </w:r>
      <w:r w:rsidR="006507CE" w:rsidRPr="005624BD">
        <w:rPr>
          <w:rStyle w:val="normaltextrun"/>
          <w:rFonts w:ascii="Arial" w:hAnsi="Arial" w:cs="Arial"/>
          <w:sz w:val="22"/>
          <w:szCs w:val="22"/>
        </w:rPr>
        <w:t xml:space="preserve">l’impegno e il ruolo della filiera del cemento e del calcestruzzo per un futuro delle costruzioni 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davvero </w:t>
      </w:r>
      <w:r w:rsidR="006507CE" w:rsidRPr="005624BD">
        <w:rPr>
          <w:rStyle w:val="normaltextrun"/>
          <w:rFonts w:ascii="Arial" w:hAnsi="Arial" w:cs="Arial"/>
          <w:sz w:val="22"/>
          <w:szCs w:val="22"/>
        </w:rPr>
        <w:t>più sostenibile.</w:t>
      </w:r>
      <w:r w:rsidR="006507CE" w:rsidRPr="005624BD">
        <w:rPr>
          <w:rFonts w:ascii="Arial" w:hAnsi="Arial" w:cs="Arial"/>
          <w:sz w:val="22"/>
          <w:szCs w:val="22"/>
        </w:rPr>
        <w:t xml:space="preserve"> </w:t>
      </w:r>
      <w:r w:rsidR="00EE44F0" w:rsidRPr="005624BD">
        <w:rPr>
          <w:rStyle w:val="normaltextrun"/>
          <w:rFonts w:ascii="Arial" w:hAnsi="Arial" w:cs="Arial"/>
          <w:sz w:val="22"/>
          <w:szCs w:val="22"/>
        </w:rPr>
        <w:t xml:space="preserve">Tra i temi </w:t>
      </w:r>
      <w:r w:rsidR="006507CE" w:rsidRPr="005624BD">
        <w:rPr>
          <w:rStyle w:val="normaltextrun"/>
          <w:rFonts w:ascii="Arial" w:hAnsi="Arial" w:cs="Arial"/>
          <w:sz w:val="22"/>
          <w:szCs w:val="22"/>
        </w:rPr>
        <w:t>al centro della</w:t>
      </w:r>
      <w:r w:rsidR="00EE44F0" w:rsidRPr="005624BD">
        <w:rPr>
          <w:rStyle w:val="normaltextrun"/>
          <w:rFonts w:ascii="Arial" w:hAnsi="Arial" w:cs="Arial"/>
          <w:sz w:val="22"/>
          <w:szCs w:val="22"/>
        </w:rPr>
        <w:t xml:space="preserve"> fiera, il contributo alla decarbonizzazione delle costruzioni e i materiali Made in Italy, innovativi, affidabili, sostenibili</w:t>
      </w:r>
      <w:r w:rsidR="006507CE" w:rsidRPr="005624BD">
        <w:rPr>
          <w:rStyle w:val="normaltextrun"/>
          <w:rFonts w:ascii="Arial" w:hAnsi="Arial" w:cs="Arial"/>
          <w:sz w:val="22"/>
          <w:szCs w:val="22"/>
        </w:rPr>
        <w:t xml:space="preserve">, </w:t>
      </w:r>
      <w:r w:rsidR="00EE44F0" w:rsidRPr="005624BD">
        <w:rPr>
          <w:rStyle w:val="normaltextrun"/>
          <w:rFonts w:ascii="Arial" w:hAnsi="Arial" w:cs="Arial"/>
          <w:sz w:val="22"/>
          <w:szCs w:val="22"/>
        </w:rPr>
        <w:t>che contribuiscono a dare vita a un’economia circolare.</w:t>
      </w:r>
      <w:r w:rsidR="00EE44F0" w:rsidRPr="005624BD">
        <w:rPr>
          <w:rStyle w:val="eop"/>
          <w:rFonts w:ascii="Arial" w:hAnsi="Arial" w:cs="Arial"/>
          <w:sz w:val="22"/>
          <w:szCs w:val="22"/>
        </w:rPr>
        <w:t> </w:t>
      </w:r>
    </w:p>
    <w:p w14:paraId="7684F0C9" w14:textId="77777777" w:rsidR="006507CE" w:rsidRPr="005624BD" w:rsidRDefault="006507CE" w:rsidP="006507CE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4297A4E1" w14:textId="7C06408A" w:rsidR="001B414A" w:rsidRPr="005624BD" w:rsidRDefault="00EE44F0" w:rsidP="001B414A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Federparquet</w:t>
      </w:r>
      <w:proofErr w:type="spellEnd"/>
      <w:r w:rsidR="00280550" w:rsidRPr="005624BD">
        <w:rPr>
          <w:rStyle w:val="normaltextrun"/>
          <w:rFonts w:ascii="Arial" w:hAnsi="Arial" w:cs="Arial"/>
          <w:sz w:val="22"/>
          <w:szCs w:val="22"/>
        </w:rPr>
        <w:t xml:space="preserve">, per la prima volta a </w:t>
      </w:r>
      <w:r w:rsidR="00280550" w:rsidRPr="005624BD">
        <w:rPr>
          <w:rStyle w:val="normaltextrun"/>
          <w:rFonts w:ascii="Arial" w:hAnsi="Arial" w:cs="Arial"/>
          <w:b/>
          <w:bCs/>
          <w:sz w:val="22"/>
          <w:szCs w:val="22"/>
        </w:rPr>
        <w:t>MADE expo</w:t>
      </w:r>
      <w:r w:rsidR="00280550" w:rsidRPr="005624BD">
        <w:rPr>
          <w:rStyle w:val="normaltextrun"/>
          <w:rFonts w:ascii="Arial" w:hAnsi="Arial" w:cs="Arial"/>
          <w:sz w:val="22"/>
          <w:szCs w:val="22"/>
        </w:rPr>
        <w:t xml:space="preserve">, </w:t>
      </w:r>
      <w:r w:rsidRPr="005624BD">
        <w:rPr>
          <w:rStyle w:val="normaltextrun"/>
          <w:rFonts w:ascii="Arial" w:hAnsi="Arial" w:cs="Arial"/>
          <w:sz w:val="22"/>
          <w:szCs w:val="22"/>
        </w:rPr>
        <w:t>propone</w:t>
      </w:r>
      <w:r w:rsidR="005871C7" w:rsidRPr="005624BD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280550" w:rsidRPr="005624BD">
        <w:rPr>
          <w:rStyle w:val="normaltextrun"/>
          <w:rFonts w:ascii="Arial" w:hAnsi="Arial" w:cs="Arial"/>
          <w:sz w:val="22"/>
          <w:szCs w:val="22"/>
        </w:rPr>
        <w:t>u</w:t>
      </w:r>
      <w:r w:rsidRPr="005624BD">
        <w:rPr>
          <w:rStyle w:val="normaltextrun"/>
          <w:rFonts w:ascii="Arial" w:hAnsi="Arial" w:cs="Arial"/>
          <w:sz w:val="22"/>
          <w:szCs w:val="22"/>
        </w:rPr>
        <w:t>n’area specializzata su parquet e superfici in legno pregiato</w:t>
      </w:r>
      <w:r w:rsidR="00280550" w:rsidRPr="005624BD">
        <w:rPr>
          <w:rStyle w:val="normaltextrun"/>
          <w:rFonts w:ascii="Arial" w:hAnsi="Arial" w:cs="Arial"/>
          <w:sz w:val="22"/>
          <w:szCs w:val="22"/>
        </w:rPr>
        <w:t>:</w:t>
      </w:r>
      <w:r w:rsidR="001D139C" w:rsidRPr="005624BD">
        <w:rPr>
          <w:rStyle w:val="normaltextrun"/>
          <w:rFonts w:ascii="Arial" w:hAnsi="Arial" w:cs="Arial"/>
          <w:sz w:val="22"/>
          <w:szCs w:val="22"/>
        </w:rPr>
        <w:t xml:space="preserve"> per i visitatori la </w:t>
      </w:r>
      <w:r w:rsidR="001D139C" w:rsidRPr="005624BD">
        <w:rPr>
          <w:rStyle w:val="normaltextrun"/>
          <w:rFonts w:ascii="Arial" w:hAnsi="Arial" w:cs="Arial"/>
          <w:sz w:val="22"/>
          <w:szCs w:val="22"/>
        </w:rPr>
        <w:lastRenderedPageBreak/>
        <w:t>possibilità di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 apprezzare la sostenibilità e la potenzialità di riuso del materiale e l’artigianalità e unicità garantita da una posa di qualità.</w:t>
      </w:r>
      <w:r w:rsidRPr="005624BD">
        <w:rPr>
          <w:rStyle w:val="eop"/>
          <w:rFonts w:ascii="Arial" w:hAnsi="Arial" w:cs="Arial"/>
          <w:sz w:val="22"/>
          <w:szCs w:val="22"/>
        </w:rPr>
        <w:t> </w:t>
      </w:r>
      <w:r w:rsidR="00280550" w:rsidRPr="005624BD">
        <w:rPr>
          <w:rStyle w:val="eop"/>
          <w:rFonts w:ascii="Arial" w:hAnsi="Arial" w:cs="Arial"/>
          <w:sz w:val="22"/>
          <w:szCs w:val="22"/>
        </w:rPr>
        <w:t xml:space="preserve"> </w:t>
      </w:r>
    </w:p>
    <w:p w14:paraId="7D361641" w14:textId="77777777" w:rsidR="001B414A" w:rsidRPr="005624BD" w:rsidRDefault="001B414A" w:rsidP="001B414A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3AF8ACEC" w14:textId="77777777" w:rsidR="001B414A" w:rsidRPr="005624BD" w:rsidRDefault="00EE44F0" w:rsidP="001B414A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Il Salone Involucro </w:t>
      </w:r>
    </w:p>
    <w:p w14:paraId="7D435891" w14:textId="5149294E" w:rsidR="00C91A2C" w:rsidRPr="005624BD" w:rsidRDefault="001B414A" w:rsidP="00C91A2C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5624BD">
        <w:rPr>
          <w:rStyle w:val="normaltextrun"/>
          <w:rFonts w:ascii="Arial" w:hAnsi="Arial" w:cs="Arial"/>
          <w:sz w:val="22"/>
          <w:szCs w:val="22"/>
        </w:rPr>
        <w:t>I</w:t>
      </w:r>
      <w:r w:rsidR="00EE44F0" w:rsidRPr="005624BD">
        <w:rPr>
          <w:rStyle w:val="normaltextrun"/>
          <w:rFonts w:ascii="Arial" w:hAnsi="Arial" w:cs="Arial"/>
          <w:sz w:val="22"/>
          <w:szCs w:val="22"/>
        </w:rPr>
        <w:t xml:space="preserve">n mostra 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al Salone Involucro, nei 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padiglioni 1 e 3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, </w:t>
      </w:r>
      <w:r w:rsidR="00EE44F0" w:rsidRPr="005624BD">
        <w:rPr>
          <w:rStyle w:val="normaltextrun"/>
          <w:rFonts w:ascii="Arial" w:hAnsi="Arial" w:cs="Arial"/>
          <w:sz w:val="22"/>
          <w:szCs w:val="22"/>
        </w:rPr>
        <w:t xml:space="preserve">prodotti e soluzioni in grado di </w:t>
      </w:r>
      <w:r w:rsidRPr="005624BD">
        <w:rPr>
          <w:rStyle w:val="normaltextrun"/>
          <w:rFonts w:ascii="Arial" w:hAnsi="Arial" w:cs="Arial"/>
          <w:sz w:val="22"/>
          <w:szCs w:val="22"/>
        </w:rPr>
        <w:t>sintetizzare</w:t>
      </w:r>
      <w:r w:rsidR="00EE44F0" w:rsidRPr="005624BD">
        <w:rPr>
          <w:rStyle w:val="normaltextrun"/>
          <w:rFonts w:ascii="Arial" w:hAnsi="Arial" w:cs="Arial"/>
          <w:sz w:val="22"/>
          <w:szCs w:val="22"/>
        </w:rPr>
        <w:t xml:space="preserve"> il valore estetico dell’architettura con</w:t>
      </w:r>
      <w:r w:rsidR="005871C7" w:rsidRPr="005624BD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EE44F0" w:rsidRPr="005624BD">
        <w:rPr>
          <w:rStyle w:val="normaltextrun"/>
          <w:rFonts w:ascii="Arial" w:hAnsi="Arial" w:cs="Arial"/>
          <w:sz w:val="22"/>
          <w:szCs w:val="22"/>
        </w:rPr>
        <w:t>l’efficienza energetica e il comfort</w:t>
      </w:r>
      <w:r w:rsidRPr="005624BD">
        <w:rPr>
          <w:rStyle w:val="normaltextrun"/>
          <w:rFonts w:ascii="Arial" w:hAnsi="Arial" w:cs="Arial"/>
          <w:sz w:val="22"/>
          <w:szCs w:val="22"/>
        </w:rPr>
        <w:t>,</w:t>
      </w:r>
      <w:r w:rsidR="00EE44F0" w:rsidRPr="005624BD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5624BD">
        <w:rPr>
          <w:rStyle w:val="normaltextrun"/>
          <w:rFonts w:ascii="Arial" w:hAnsi="Arial" w:cs="Arial"/>
          <w:sz w:val="22"/>
          <w:szCs w:val="22"/>
        </w:rPr>
        <w:t>rispondendo</w:t>
      </w:r>
      <w:r w:rsidR="00EE44F0" w:rsidRPr="005624BD">
        <w:rPr>
          <w:rStyle w:val="normaltextrun"/>
          <w:rFonts w:ascii="Arial" w:hAnsi="Arial" w:cs="Arial"/>
          <w:sz w:val="22"/>
          <w:szCs w:val="22"/>
        </w:rPr>
        <w:t xml:space="preserve"> in modo sempre </w:t>
      </w:r>
      <w:r w:rsidRPr="005624BD">
        <w:rPr>
          <w:rStyle w:val="normaltextrun"/>
          <w:rFonts w:ascii="Arial" w:hAnsi="Arial" w:cs="Arial"/>
          <w:sz w:val="22"/>
          <w:szCs w:val="22"/>
        </w:rPr>
        <w:t>più stringente</w:t>
      </w:r>
      <w:r w:rsidR="00EE44F0" w:rsidRPr="005624BD">
        <w:rPr>
          <w:rStyle w:val="normaltextrun"/>
          <w:rFonts w:ascii="Arial" w:hAnsi="Arial" w:cs="Arial"/>
          <w:sz w:val="22"/>
          <w:szCs w:val="22"/>
        </w:rPr>
        <w:t xml:space="preserve"> alle sfide climatiche e alle esigenze sul piano 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progettuale e </w:t>
      </w:r>
      <w:r w:rsidR="00EE44F0" w:rsidRPr="005624BD">
        <w:rPr>
          <w:rStyle w:val="normaltextrun"/>
          <w:rFonts w:ascii="Arial" w:hAnsi="Arial" w:cs="Arial"/>
          <w:sz w:val="22"/>
          <w:szCs w:val="22"/>
        </w:rPr>
        <w:t xml:space="preserve">costruttivo. </w:t>
      </w:r>
      <w:r w:rsidR="004335F2" w:rsidRPr="005624BD">
        <w:rPr>
          <w:rStyle w:val="normaltextrun"/>
          <w:rFonts w:ascii="Arial" w:hAnsi="Arial" w:cs="Arial"/>
          <w:sz w:val="22"/>
          <w:szCs w:val="22"/>
        </w:rPr>
        <w:t>Promozione e v</w:t>
      </w:r>
      <w:r w:rsidRPr="005624BD">
        <w:rPr>
          <w:rStyle w:val="normaltextrun"/>
          <w:rFonts w:ascii="Arial" w:hAnsi="Arial" w:cs="Arial"/>
          <w:sz w:val="22"/>
          <w:szCs w:val="22"/>
        </w:rPr>
        <w:t>alorizzazion</w:t>
      </w:r>
      <w:r w:rsidR="004335F2" w:rsidRPr="005624BD">
        <w:rPr>
          <w:rStyle w:val="normaltextrun"/>
          <w:rFonts w:ascii="Arial" w:hAnsi="Arial" w:cs="Arial"/>
          <w:sz w:val="22"/>
          <w:szCs w:val="22"/>
        </w:rPr>
        <w:t>e</w:t>
      </w:r>
      <w:r w:rsidR="00EE44F0" w:rsidRPr="005624BD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5624BD">
        <w:rPr>
          <w:rStyle w:val="normaltextrun"/>
          <w:rFonts w:ascii="Arial" w:hAnsi="Arial" w:cs="Arial"/>
          <w:sz w:val="22"/>
          <w:szCs w:val="22"/>
        </w:rPr>
        <w:t>di</w:t>
      </w:r>
      <w:r w:rsidR="00EE44F0" w:rsidRPr="005624BD">
        <w:rPr>
          <w:rStyle w:val="normaltextrun"/>
          <w:rFonts w:ascii="Arial" w:hAnsi="Arial" w:cs="Arial"/>
          <w:sz w:val="22"/>
          <w:szCs w:val="22"/>
        </w:rPr>
        <w:t xml:space="preserve"> serramenti, finestre e porte; facciate e coperture; componenti e accessori; macchine per la produzione di serramenti, vetro; chiusure e soluzioni per l’oscuramento e l’automazione, outdoor, protezioni solari e </w:t>
      </w:r>
      <w:proofErr w:type="gramStart"/>
      <w:r w:rsidR="00EE44F0" w:rsidRPr="005624BD">
        <w:rPr>
          <w:rStyle w:val="normaltextrun"/>
          <w:rFonts w:ascii="Arial" w:hAnsi="Arial" w:cs="Arial"/>
          <w:sz w:val="22"/>
          <w:szCs w:val="22"/>
        </w:rPr>
        <w:t>anti-insetto</w:t>
      </w:r>
      <w:proofErr w:type="gramEnd"/>
      <w:r w:rsidR="00EE44F0" w:rsidRPr="005624BD">
        <w:rPr>
          <w:rStyle w:val="normaltextrun"/>
          <w:rFonts w:ascii="Arial" w:hAnsi="Arial" w:cs="Arial"/>
          <w:sz w:val="22"/>
          <w:szCs w:val="22"/>
        </w:rPr>
        <w:t>.</w:t>
      </w:r>
    </w:p>
    <w:p w14:paraId="599C03C3" w14:textId="77777777" w:rsidR="00C91A2C" w:rsidRPr="005624BD" w:rsidRDefault="00C91A2C" w:rsidP="00C91A2C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6FB4559B" w14:textId="32897BA1" w:rsidR="003439EF" w:rsidRPr="005624BD" w:rsidRDefault="00C91A2C" w:rsidP="000719FC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5624BD">
        <w:rPr>
          <w:rStyle w:val="normaltextrun"/>
          <w:rFonts w:ascii="Arial" w:hAnsi="Arial" w:cs="Arial"/>
          <w:sz w:val="22"/>
          <w:szCs w:val="22"/>
        </w:rPr>
        <w:t xml:space="preserve">Sono in programma all’interno del Salone Involucro gli eventi culturali organizzati da 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Fondazione Promozione Acciaio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, tra cui la lectio magistralis dell’architetto 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Patricia Viel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 sulle soluzioni architettoniche innovative per l’acciaio.</w:t>
      </w:r>
    </w:p>
    <w:p w14:paraId="66569958" w14:textId="77777777" w:rsidR="000719FC" w:rsidRPr="005624BD" w:rsidRDefault="000719FC" w:rsidP="000719FC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89965B0" w14:textId="18936CF5" w:rsidR="002268EE" w:rsidRPr="005624BD" w:rsidRDefault="00EE44F0" w:rsidP="002268EE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5624BD">
        <w:rPr>
          <w:rStyle w:val="normaltextrun"/>
          <w:rFonts w:ascii="Arial" w:hAnsi="Arial" w:cs="Arial"/>
          <w:sz w:val="22"/>
          <w:szCs w:val="22"/>
        </w:rPr>
        <w:t xml:space="preserve">Anche 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ACMI, </w:t>
      </w:r>
      <w:proofErr w:type="spellStart"/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Assocostruttori</w:t>
      </w:r>
      <w:proofErr w:type="spellEnd"/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Chiusure &amp; Meccanismi Italia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, l’associazione italiana che riunisce i produttori di chiusure tecniche industriali e residenziali, </w:t>
      </w:r>
      <w:r w:rsidR="004335F2" w:rsidRPr="005624BD">
        <w:rPr>
          <w:rStyle w:val="normaltextrun"/>
          <w:rFonts w:ascii="Arial" w:hAnsi="Arial" w:cs="Arial"/>
          <w:sz w:val="22"/>
          <w:szCs w:val="22"/>
        </w:rPr>
        <w:t>rinnova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 la sua collaborazione strategica con la manifestazione e ha scelto 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M</w:t>
      </w:r>
      <w:r w:rsidR="001D5130" w:rsidRPr="005624BD">
        <w:rPr>
          <w:rStyle w:val="normaltextrun"/>
          <w:rFonts w:ascii="Arial" w:hAnsi="Arial" w:cs="Arial"/>
          <w:b/>
          <w:bCs/>
          <w:sz w:val="22"/>
          <w:szCs w:val="22"/>
        </w:rPr>
        <w:t>ADE</w:t>
      </w: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="009C5B5B" w:rsidRPr="005624BD">
        <w:rPr>
          <w:rStyle w:val="normaltextrun"/>
          <w:rFonts w:ascii="Arial" w:hAnsi="Arial" w:cs="Arial"/>
          <w:b/>
          <w:bCs/>
          <w:sz w:val="22"/>
          <w:szCs w:val="22"/>
        </w:rPr>
        <w:t>expo</w:t>
      </w:r>
      <w:r w:rsidR="009C5B5B" w:rsidRPr="005624BD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5624BD">
        <w:rPr>
          <w:rStyle w:val="normaltextrun"/>
          <w:rFonts w:ascii="Arial" w:hAnsi="Arial" w:cs="Arial"/>
          <w:sz w:val="22"/>
          <w:szCs w:val="22"/>
        </w:rPr>
        <w:t>come contesto di riferimento per proporre convegni e incontri sui temi più caldi del momento. </w:t>
      </w:r>
    </w:p>
    <w:p w14:paraId="47C388B6" w14:textId="77777777" w:rsidR="009C5B5B" w:rsidRPr="005624BD" w:rsidRDefault="009C5B5B" w:rsidP="001D139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6C4AD375" w14:textId="2BFE2CF2" w:rsidR="0002245E" w:rsidRPr="005624BD" w:rsidRDefault="003439EF" w:rsidP="0002245E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CULTURA E FORMAZIONE AL CENTRO DI MADE EXPO</w:t>
      </w:r>
    </w:p>
    <w:p w14:paraId="4CF2401F" w14:textId="3B9A37D4" w:rsidR="0002245E" w:rsidRPr="005624BD" w:rsidRDefault="00AD75CE" w:rsidP="00AD75CE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Con oltre </w:t>
      </w:r>
      <w:r w:rsidRPr="005624BD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en-US"/>
        </w:rPr>
        <w:t>100 appuntamenti</w:t>
      </w:r>
      <w:r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in programma, </w:t>
      </w:r>
      <w:r w:rsidR="0002245E" w:rsidRPr="005624BD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en-US"/>
        </w:rPr>
        <w:t>MADE expo</w:t>
      </w:r>
      <w:r w:rsidRPr="005624BD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en-US"/>
        </w:rPr>
        <w:t xml:space="preserve"> 2023</w:t>
      </w:r>
      <w:r w:rsidR="003439EF"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si presenta come </w:t>
      </w:r>
      <w:r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momento di confronto e approfondimento</w:t>
      </w:r>
      <w:r w:rsidR="003439EF"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imprescindibile </w:t>
      </w:r>
      <w:r w:rsidR="0002245E"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per tutti gli attori della filiera</w:t>
      </w:r>
      <w:r w:rsidR="0081008E"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: </w:t>
      </w:r>
      <w:r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un’</w:t>
      </w:r>
      <w:r w:rsidR="003439EF"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occasione unica</w:t>
      </w:r>
      <w:r w:rsidR="0002245E"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per aggiornarsi e </w:t>
      </w:r>
      <w:r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dialogare</w:t>
      </w:r>
      <w:r w:rsidR="0002245E"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sul futuro del settore, per analizzare e proporre soluzioni sui nuovi paradigmi legati alla sostenibilità, alla qualità dell’abitare e alle nuove normative europee, ma anche</w:t>
      </w:r>
      <w:r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su</w:t>
      </w:r>
      <w:r w:rsidR="0002245E"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lla transizione ecologica, </w:t>
      </w:r>
      <w:r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i</w:t>
      </w:r>
      <w:r w:rsidR="0002245E"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l riciclo dei materiali, l’efficienza energetica, la decarbonizzazione di riscaldamento e raffrescamento</w:t>
      </w:r>
      <w:r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e </w:t>
      </w:r>
      <w:r w:rsidR="0002245E"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le soluzioni di prossimità per integrare rinnovabili e digitale. </w:t>
      </w:r>
    </w:p>
    <w:p w14:paraId="0492BEA8" w14:textId="77777777" w:rsidR="0002245E" w:rsidRPr="005624BD" w:rsidRDefault="0002245E" w:rsidP="0002245E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p w14:paraId="46C7529B" w14:textId="2DD60ED8" w:rsidR="00AD75CE" w:rsidRPr="005624BD" w:rsidRDefault="0002245E" w:rsidP="00AD75CE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Costruttori e imprese, architetti e progettisti, rivenditori e distributori </w:t>
      </w:r>
      <w:r w:rsidR="00AD75CE"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trovano</w:t>
      </w:r>
      <w:r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nel </w:t>
      </w:r>
      <w:r w:rsidR="00AD75CE"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palinsesto</w:t>
      </w:r>
      <w:r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di </w:t>
      </w:r>
      <w:r w:rsidRPr="005624BD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en-US"/>
        </w:rPr>
        <w:t>MADE expo</w:t>
      </w:r>
      <w:r w:rsidR="00AD75CE"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– promosso in collaborazione con le associazioni partner – percorsi formativi, convegni </w:t>
      </w:r>
      <w:r w:rsidR="0081008E"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e installazioni,</w:t>
      </w:r>
      <w:r w:rsidR="00AD75CE"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cui si affiancano workshop, spazi B2B e laboratori</w:t>
      </w:r>
      <w:r w:rsidR="0081008E"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, con </w:t>
      </w:r>
      <w:r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stimoli e occasioni per ampliare prospettive e aree di applicazione del proprio business, attivare relazioni di qualità e tenersi a aggiornati sui temi più attuali. </w:t>
      </w:r>
    </w:p>
    <w:p w14:paraId="2368DC00" w14:textId="77777777" w:rsidR="001D139C" w:rsidRPr="005624BD" w:rsidRDefault="001D139C" w:rsidP="00AD75CE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p w14:paraId="33160B30" w14:textId="681BD97B" w:rsidR="001D139C" w:rsidRPr="005624BD" w:rsidRDefault="00C52D8B" w:rsidP="001D139C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5624B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In programma anche le due lectio magistralis di </w:t>
      </w:r>
      <w:r w:rsidR="001D139C"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Carlo Ratti </w:t>
      </w:r>
      <w:r w:rsidR="001D139C" w:rsidRPr="005624BD">
        <w:rPr>
          <w:rStyle w:val="normaltextrun"/>
          <w:rFonts w:ascii="Arial" w:hAnsi="Arial" w:cs="Arial"/>
          <w:sz w:val="22"/>
          <w:szCs w:val="22"/>
        </w:rPr>
        <w:t xml:space="preserve">e </w:t>
      </w:r>
      <w:proofErr w:type="spellStart"/>
      <w:r w:rsidR="001D139C" w:rsidRPr="005624BD">
        <w:rPr>
          <w:rStyle w:val="normaltextrun"/>
          <w:rFonts w:ascii="Arial" w:hAnsi="Arial" w:cs="Arial"/>
          <w:b/>
          <w:bCs/>
          <w:sz w:val="22"/>
          <w:szCs w:val="22"/>
        </w:rPr>
        <w:t>Winy</w:t>
      </w:r>
      <w:proofErr w:type="spellEnd"/>
      <w:r w:rsidR="001D139C"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Maas</w:t>
      </w:r>
      <w:r w:rsidR="001D139C" w:rsidRPr="005624BD">
        <w:rPr>
          <w:rStyle w:val="normaltextrun"/>
          <w:rFonts w:ascii="Arial" w:hAnsi="Arial" w:cs="Arial"/>
          <w:sz w:val="22"/>
          <w:szCs w:val="22"/>
        </w:rPr>
        <w:t xml:space="preserve">, </w:t>
      </w:r>
      <w:proofErr w:type="spellStart"/>
      <w:r w:rsidR="001D139C" w:rsidRPr="005624BD">
        <w:rPr>
          <w:rStyle w:val="normaltextrun"/>
          <w:rFonts w:ascii="Arial" w:hAnsi="Arial" w:cs="Arial"/>
          <w:sz w:val="22"/>
          <w:szCs w:val="22"/>
        </w:rPr>
        <w:t>ambassador</w:t>
      </w:r>
      <w:proofErr w:type="spellEnd"/>
      <w:r w:rsidR="001D139C" w:rsidRPr="005624BD">
        <w:rPr>
          <w:rStyle w:val="normaltextrun"/>
          <w:rFonts w:ascii="Arial" w:hAnsi="Arial" w:cs="Arial"/>
          <w:sz w:val="22"/>
          <w:szCs w:val="22"/>
        </w:rPr>
        <w:t xml:space="preserve"> ufficiali di </w:t>
      </w:r>
      <w:r w:rsidR="001D139C" w:rsidRPr="005624BD">
        <w:rPr>
          <w:rStyle w:val="normaltextrun"/>
          <w:rFonts w:ascii="Arial" w:hAnsi="Arial" w:cs="Arial"/>
          <w:b/>
          <w:bCs/>
          <w:sz w:val="22"/>
          <w:szCs w:val="22"/>
        </w:rPr>
        <w:t>MADE expo 2023.</w:t>
      </w:r>
      <w:r w:rsidR="001D139C" w:rsidRPr="005624BD">
        <w:rPr>
          <w:rStyle w:val="normaltextrun"/>
          <w:rFonts w:ascii="Arial" w:hAnsi="Arial" w:cs="Arial"/>
          <w:sz w:val="22"/>
          <w:szCs w:val="22"/>
        </w:rPr>
        <w:t xml:space="preserve"> Protagonisti del dibattito internazionale sull’influenza delle nuove tecnologie in campo urbano, le due </w:t>
      </w:r>
      <w:r w:rsidR="001D139C" w:rsidRPr="005624BD">
        <w:rPr>
          <w:rStyle w:val="normaltextrun"/>
          <w:rFonts w:ascii="Arial" w:hAnsi="Arial" w:cs="Arial"/>
          <w:sz w:val="22"/>
          <w:szCs w:val="22"/>
        </w:rPr>
        <w:lastRenderedPageBreak/>
        <w:t>archistar</w:t>
      </w:r>
      <w:r w:rsidR="001D139C" w:rsidRPr="005624BD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Pr="005624BD">
        <w:rPr>
          <w:rStyle w:val="normaltextrun"/>
          <w:rFonts w:ascii="Arial" w:hAnsi="Arial" w:cs="Arial"/>
          <w:sz w:val="22"/>
          <w:szCs w:val="22"/>
        </w:rPr>
        <w:t xml:space="preserve">racconteranno la </w:t>
      </w:r>
      <w:r w:rsidR="001D139C" w:rsidRPr="005624BD">
        <w:rPr>
          <w:rStyle w:val="normaltextrun"/>
          <w:rFonts w:ascii="Arial" w:hAnsi="Arial" w:cs="Arial"/>
          <w:sz w:val="22"/>
          <w:szCs w:val="22"/>
        </w:rPr>
        <w:t xml:space="preserve">loro visione sull’architettura contemporanea s negli spazi </w:t>
      </w:r>
      <w:proofErr w:type="spellStart"/>
      <w:r w:rsidR="001D139C" w:rsidRPr="005624BD">
        <w:rPr>
          <w:rStyle w:val="normaltextrun"/>
          <w:rFonts w:ascii="Arial" w:hAnsi="Arial" w:cs="Arial"/>
          <w:b/>
          <w:bCs/>
          <w:sz w:val="22"/>
          <w:szCs w:val="22"/>
        </w:rPr>
        <w:t>Archibox</w:t>
      </w:r>
      <w:proofErr w:type="spellEnd"/>
      <w:r w:rsidR="001D139C" w:rsidRPr="005624BD">
        <w:rPr>
          <w:rStyle w:val="normaltextrun"/>
          <w:rFonts w:ascii="Arial" w:hAnsi="Arial" w:cs="Arial"/>
          <w:b/>
          <w:bCs/>
          <w:sz w:val="22"/>
          <w:szCs w:val="22"/>
        </w:rPr>
        <w:t>.</w:t>
      </w:r>
      <w:r w:rsidR="001D139C" w:rsidRPr="005624BD">
        <w:rPr>
          <w:rStyle w:val="eop"/>
          <w:rFonts w:ascii="Arial" w:hAnsi="Arial" w:cs="Arial"/>
          <w:sz w:val="22"/>
          <w:szCs w:val="22"/>
        </w:rPr>
        <w:t> </w:t>
      </w:r>
    </w:p>
    <w:p w14:paraId="6FB809C0" w14:textId="77777777" w:rsidR="001D139C" w:rsidRPr="005624BD" w:rsidRDefault="001D139C" w:rsidP="001D139C">
      <w:pPr>
        <w:pStyle w:val="paragraph"/>
        <w:shd w:val="clear" w:color="auto" w:fill="FFFFFF"/>
        <w:spacing w:before="0" w:beforeAutospacing="0" w:after="0" w:afterAutospacing="0"/>
        <w:ind w:left="198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5624BD">
        <w:rPr>
          <w:rStyle w:val="eop"/>
          <w:rFonts w:ascii="Arial" w:hAnsi="Arial" w:cs="Arial"/>
          <w:sz w:val="22"/>
          <w:szCs w:val="22"/>
        </w:rPr>
        <w:t> </w:t>
      </w:r>
    </w:p>
    <w:p w14:paraId="75837982" w14:textId="07A4B862" w:rsidR="002268EE" w:rsidRPr="005624BD" w:rsidRDefault="0002245E" w:rsidP="003439EF">
      <w:pPr>
        <w:pStyle w:val="paragraph"/>
        <w:spacing w:before="0" w:beforeAutospacing="0" w:after="0" w:afterAutospacing="0"/>
        <w:ind w:left="2240" w:firstLine="14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5624BD">
        <w:rPr>
          <w:rStyle w:val="normaltextrun"/>
          <w:rFonts w:ascii="Arial" w:hAnsi="Arial" w:cs="Arial"/>
          <w:b/>
          <w:bCs/>
          <w:sz w:val="22"/>
          <w:szCs w:val="22"/>
        </w:rPr>
        <w:t>________________________________________________________</w:t>
      </w:r>
      <w:r w:rsidR="003439EF" w:rsidRPr="005624BD">
        <w:rPr>
          <w:rStyle w:val="normaltextrun"/>
          <w:rFonts w:ascii="Arial" w:hAnsi="Arial" w:cs="Arial"/>
          <w:b/>
          <w:bCs/>
          <w:sz w:val="22"/>
          <w:szCs w:val="22"/>
        </w:rPr>
        <w:t>____</w:t>
      </w:r>
    </w:p>
    <w:p w14:paraId="7AC57A8B" w14:textId="77777777" w:rsidR="00B36F2B" w:rsidRPr="005624BD" w:rsidRDefault="00B36F2B" w:rsidP="003439EF">
      <w:pPr>
        <w:pStyle w:val="paragraph"/>
        <w:spacing w:before="0" w:beforeAutospacing="0" w:after="0" w:afterAutospacing="0"/>
        <w:ind w:left="2240" w:firstLine="14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F685B0B" w14:textId="30B26390" w:rsidR="00EE44F0" w:rsidRPr="00B84A0A" w:rsidRDefault="00EE44F0" w:rsidP="003439EF">
      <w:pPr>
        <w:pStyle w:val="paragraph"/>
        <w:spacing w:before="0" w:beforeAutospacing="0" w:after="0" w:afterAutospacing="0"/>
        <w:ind w:left="2240" w:firstLine="14"/>
        <w:jc w:val="both"/>
        <w:textAlignment w:val="baseline"/>
        <w:rPr>
          <w:rFonts w:ascii="Arial" w:hAnsi="Arial" w:cs="Arial"/>
          <w:sz w:val="18"/>
          <w:szCs w:val="18"/>
        </w:rPr>
      </w:pPr>
      <w:r w:rsidRPr="005624BD">
        <w:rPr>
          <w:rStyle w:val="normaltextrun"/>
          <w:rFonts w:ascii="Arial" w:hAnsi="Arial" w:cs="Arial"/>
          <w:i/>
          <w:iCs/>
          <w:sz w:val="18"/>
          <w:szCs w:val="18"/>
        </w:rPr>
        <w:t xml:space="preserve">Made expo fa parte di </w:t>
      </w:r>
      <w:r w:rsidRPr="005624BD">
        <w:rPr>
          <w:rStyle w:val="normaltextrun"/>
          <w:rFonts w:ascii="Arial" w:hAnsi="Arial" w:cs="Arial"/>
          <w:b/>
          <w:bCs/>
          <w:i/>
          <w:iCs/>
          <w:sz w:val="18"/>
          <w:szCs w:val="18"/>
        </w:rPr>
        <w:t>MIBA, Milan International Building Alliance</w:t>
      </w:r>
      <w:r w:rsidRPr="005624BD">
        <w:rPr>
          <w:rStyle w:val="normaltextrun"/>
          <w:rFonts w:ascii="Arial" w:hAnsi="Arial" w:cs="Arial"/>
          <w:i/>
          <w:iCs/>
          <w:sz w:val="18"/>
          <w:szCs w:val="18"/>
        </w:rPr>
        <w:t xml:space="preserve">, l’evento che riunirà quattro manifestazioni: </w:t>
      </w:r>
      <w:r w:rsidRPr="005624BD">
        <w:rPr>
          <w:rStyle w:val="normaltextrun"/>
          <w:rFonts w:ascii="Arial" w:hAnsi="Arial" w:cs="Arial"/>
          <w:b/>
          <w:bCs/>
          <w:i/>
          <w:iCs/>
          <w:sz w:val="18"/>
          <w:szCs w:val="18"/>
        </w:rPr>
        <w:t xml:space="preserve">GEE – Global Elevator </w:t>
      </w:r>
      <w:proofErr w:type="spellStart"/>
      <w:r w:rsidRPr="005624BD">
        <w:rPr>
          <w:rStyle w:val="normaltextrun"/>
          <w:rFonts w:ascii="Arial" w:hAnsi="Arial" w:cs="Arial"/>
          <w:b/>
          <w:bCs/>
          <w:i/>
          <w:iCs/>
          <w:sz w:val="18"/>
          <w:szCs w:val="18"/>
        </w:rPr>
        <w:t>Exhibition</w:t>
      </w:r>
      <w:proofErr w:type="spellEnd"/>
      <w:r w:rsidRPr="005624BD">
        <w:rPr>
          <w:rStyle w:val="normaltextrun"/>
          <w:rFonts w:ascii="Arial" w:hAnsi="Arial" w:cs="Arial"/>
          <w:b/>
          <w:bCs/>
          <w:i/>
          <w:iCs/>
          <w:sz w:val="18"/>
          <w:szCs w:val="18"/>
        </w:rPr>
        <w:t>,</w:t>
      </w:r>
      <w:r w:rsidRPr="005624BD">
        <w:rPr>
          <w:rStyle w:val="normaltextrun"/>
          <w:rFonts w:ascii="Arial" w:hAnsi="Arial" w:cs="Arial"/>
          <w:i/>
          <w:iCs/>
          <w:sz w:val="18"/>
          <w:szCs w:val="18"/>
        </w:rPr>
        <w:t xml:space="preserve"> interamente dedicato alla mobilità orizzontale e verticale, </w:t>
      </w:r>
      <w:r w:rsidRPr="005624BD">
        <w:rPr>
          <w:rStyle w:val="normaltextrun"/>
          <w:rFonts w:ascii="Arial" w:hAnsi="Arial" w:cs="Arial"/>
          <w:b/>
          <w:bCs/>
          <w:i/>
          <w:iCs/>
          <w:sz w:val="18"/>
          <w:szCs w:val="18"/>
        </w:rPr>
        <w:t>MADE Expo,</w:t>
      </w:r>
      <w:r w:rsidRPr="005624BD">
        <w:rPr>
          <w:rStyle w:val="normaltextrun"/>
          <w:rFonts w:ascii="Arial" w:hAnsi="Arial" w:cs="Arial"/>
          <w:i/>
          <w:iCs/>
          <w:sz w:val="18"/>
          <w:szCs w:val="18"/>
        </w:rPr>
        <w:t xml:space="preserve"> evento leader in Italia per il mondo delle costruzioni</w:t>
      </w:r>
      <w:r w:rsidRPr="005624BD">
        <w:rPr>
          <w:rStyle w:val="normaltextrun"/>
          <w:rFonts w:ascii="Arial" w:hAnsi="Arial" w:cs="Arial"/>
          <w:b/>
          <w:bCs/>
          <w:i/>
          <w:iCs/>
          <w:sz w:val="18"/>
          <w:szCs w:val="18"/>
        </w:rPr>
        <w:t>, SMART BUILDING EXPO</w:t>
      </w:r>
      <w:r w:rsidRPr="005624BD">
        <w:rPr>
          <w:rStyle w:val="normaltextrun"/>
          <w:rFonts w:ascii="Arial" w:hAnsi="Arial" w:cs="Arial"/>
          <w:i/>
          <w:iCs/>
          <w:sz w:val="18"/>
          <w:szCs w:val="18"/>
        </w:rPr>
        <w:t>,</w:t>
      </w:r>
      <w:r w:rsidRPr="005624BD">
        <w:rPr>
          <w:rStyle w:val="normaltextrun"/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5624BD">
        <w:rPr>
          <w:rStyle w:val="normaltextrun"/>
          <w:rFonts w:ascii="Arial" w:hAnsi="Arial" w:cs="Arial"/>
          <w:i/>
          <w:iCs/>
          <w:sz w:val="18"/>
          <w:szCs w:val="18"/>
        </w:rPr>
        <w:t xml:space="preserve">manifestazione della home and building </w:t>
      </w:r>
      <w:proofErr w:type="spellStart"/>
      <w:r w:rsidRPr="005624BD">
        <w:rPr>
          <w:rStyle w:val="normaltextrun"/>
          <w:rFonts w:ascii="Arial" w:hAnsi="Arial" w:cs="Arial"/>
          <w:i/>
          <w:iCs/>
          <w:sz w:val="18"/>
          <w:szCs w:val="18"/>
        </w:rPr>
        <w:t>automation</w:t>
      </w:r>
      <w:proofErr w:type="spellEnd"/>
      <w:r w:rsidRPr="005624BD">
        <w:rPr>
          <w:rStyle w:val="normaltextrun"/>
          <w:rFonts w:ascii="Arial" w:hAnsi="Arial" w:cs="Arial"/>
          <w:i/>
          <w:iCs/>
          <w:sz w:val="18"/>
          <w:szCs w:val="18"/>
        </w:rPr>
        <w:t xml:space="preserve"> e dell’integrazione tecnologica</w:t>
      </w:r>
      <w:r w:rsidRPr="005624BD">
        <w:rPr>
          <w:rStyle w:val="normaltextrun"/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5624BD">
        <w:rPr>
          <w:rStyle w:val="normaltextrun"/>
          <w:rFonts w:ascii="Arial" w:hAnsi="Arial" w:cs="Arial"/>
          <w:i/>
          <w:iCs/>
          <w:sz w:val="18"/>
          <w:szCs w:val="18"/>
        </w:rPr>
        <w:t xml:space="preserve">e </w:t>
      </w:r>
      <w:r w:rsidRPr="005624BD">
        <w:rPr>
          <w:rStyle w:val="normaltextrun"/>
          <w:rFonts w:ascii="Arial" w:hAnsi="Arial" w:cs="Arial"/>
          <w:b/>
          <w:bCs/>
          <w:i/>
          <w:iCs/>
          <w:sz w:val="18"/>
          <w:szCs w:val="18"/>
        </w:rPr>
        <w:t>SICUREZZA</w:t>
      </w:r>
      <w:r w:rsidRPr="005624BD">
        <w:rPr>
          <w:rStyle w:val="normaltextrun"/>
          <w:rFonts w:ascii="Arial" w:hAnsi="Arial" w:cs="Arial"/>
          <w:i/>
          <w:iCs/>
          <w:sz w:val="18"/>
          <w:szCs w:val="18"/>
        </w:rPr>
        <w:t xml:space="preserve">, evento fieristico di riferimento in Italia e tra i primi in Europa dedicato a security &amp; </w:t>
      </w:r>
      <w:proofErr w:type="spellStart"/>
      <w:r w:rsidRPr="005624BD">
        <w:rPr>
          <w:rStyle w:val="normaltextrun"/>
          <w:rFonts w:ascii="Arial" w:hAnsi="Arial" w:cs="Arial"/>
          <w:i/>
          <w:iCs/>
          <w:sz w:val="18"/>
          <w:szCs w:val="18"/>
        </w:rPr>
        <w:t>fire</w:t>
      </w:r>
      <w:proofErr w:type="spellEnd"/>
      <w:r w:rsidRPr="005624BD">
        <w:rPr>
          <w:rStyle w:val="normaltextrun"/>
          <w:rFonts w:ascii="Arial" w:hAnsi="Arial" w:cs="Arial"/>
          <w:i/>
          <w:iCs/>
          <w:sz w:val="18"/>
          <w:szCs w:val="18"/>
        </w:rPr>
        <w:t>. Fil rouge della proposta espositiva globale, soluzioni, materiali e tecnologie proposte da comparti fondamentali per la progettazione, la costruzione e la riqualificazione dell’edificio tra innovazione</w:t>
      </w:r>
      <w:r w:rsidRPr="00B84A0A">
        <w:rPr>
          <w:rStyle w:val="normaltextrun"/>
          <w:rFonts w:ascii="Arial" w:hAnsi="Arial" w:cs="Arial"/>
          <w:i/>
          <w:iCs/>
          <w:sz w:val="18"/>
          <w:szCs w:val="18"/>
        </w:rPr>
        <w:t>, efficienza energetica e sostenibilità</w:t>
      </w:r>
    </w:p>
    <w:sectPr w:rsidR="00EE44F0" w:rsidRPr="00B84A0A" w:rsidSect="00383836">
      <w:headerReference w:type="default" r:id="rId10"/>
      <w:headerReference w:type="first" r:id="rId11"/>
      <w:pgSz w:w="11900" w:h="16840"/>
      <w:pgMar w:top="3755" w:right="1134" w:bottom="184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35586" w14:textId="77777777" w:rsidR="00C07ABB" w:rsidRDefault="00C07ABB" w:rsidP="00311553">
      <w:r>
        <w:separator/>
      </w:r>
    </w:p>
  </w:endnote>
  <w:endnote w:type="continuationSeparator" w:id="0">
    <w:p w14:paraId="621B97E2" w14:textId="77777777" w:rsidR="00C07ABB" w:rsidRDefault="00C07ABB" w:rsidP="00311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9194F" w14:textId="77777777" w:rsidR="00C07ABB" w:rsidRDefault="00C07ABB" w:rsidP="00311553">
      <w:r>
        <w:separator/>
      </w:r>
    </w:p>
  </w:footnote>
  <w:footnote w:type="continuationSeparator" w:id="0">
    <w:p w14:paraId="7FF61C2F" w14:textId="77777777" w:rsidR="00C07ABB" w:rsidRDefault="00C07ABB" w:rsidP="00311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896F7" w14:textId="5F154700" w:rsidR="00311553" w:rsidRDefault="00311553" w:rsidP="007F105D">
    <w:pPr>
      <w:pStyle w:val="Intestazione"/>
      <w:ind w:left="241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51BC11" wp14:editId="26EFB77E">
          <wp:simplePos x="0" y="0"/>
          <wp:positionH relativeFrom="column">
            <wp:posOffset>-730976</wp:posOffset>
          </wp:positionH>
          <wp:positionV relativeFrom="paragraph">
            <wp:posOffset>-471351</wp:posOffset>
          </wp:positionV>
          <wp:extent cx="7581877" cy="10711542"/>
          <wp:effectExtent l="0" t="0" r="635" b="0"/>
          <wp:wrapNone/>
          <wp:docPr id="120937454" name="Immagine 1209374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6309" cy="10717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A020D" w14:textId="2D89B89E" w:rsidR="00311553" w:rsidRDefault="00311553" w:rsidP="00311553">
    <w:pPr>
      <w:pStyle w:val="Intestazione"/>
      <w:ind w:left="241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4636243" wp14:editId="7F099102">
          <wp:simplePos x="0" y="0"/>
          <wp:positionH relativeFrom="column">
            <wp:posOffset>-720090</wp:posOffset>
          </wp:positionH>
          <wp:positionV relativeFrom="paragraph">
            <wp:posOffset>-438694</wp:posOffset>
          </wp:positionV>
          <wp:extent cx="7614718" cy="10758861"/>
          <wp:effectExtent l="0" t="0" r="5715" b="0"/>
          <wp:wrapNone/>
          <wp:docPr id="127542434" name="Immagine 1275424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4718" cy="107588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B69EE"/>
    <w:multiLevelType w:val="hybridMultilevel"/>
    <w:tmpl w:val="4824EF2C"/>
    <w:lvl w:ilvl="0" w:tplc="0410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" w15:restartNumberingAfterBreak="0">
    <w:nsid w:val="32577BE5"/>
    <w:multiLevelType w:val="hybridMultilevel"/>
    <w:tmpl w:val="83AA8062"/>
    <w:lvl w:ilvl="0" w:tplc="0410000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4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1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868" w:hanging="360"/>
      </w:pPr>
      <w:rPr>
        <w:rFonts w:ascii="Wingdings" w:hAnsi="Wingdings" w:hint="default"/>
      </w:rPr>
    </w:lvl>
  </w:abstractNum>
  <w:abstractNum w:abstractNumId="2" w15:restartNumberingAfterBreak="0">
    <w:nsid w:val="4EE200D7"/>
    <w:multiLevelType w:val="hybridMultilevel"/>
    <w:tmpl w:val="BE847010"/>
    <w:lvl w:ilvl="0" w:tplc="04100001">
      <w:start w:val="1"/>
      <w:numFmt w:val="bullet"/>
      <w:lvlText w:val=""/>
      <w:lvlJc w:val="left"/>
      <w:pPr>
        <w:ind w:left="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4" w:hanging="360"/>
      </w:pPr>
      <w:rPr>
        <w:rFonts w:ascii="Wingdings" w:hAnsi="Wingdings" w:hint="default"/>
      </w:rPr>
    </w:lvl>
  </w:abstractNum>
  <w:abstractNum w:abstractNumId="3" w15:restartNumberingAfterBreak="0">
    <w:nsid w:val="59F67EF7"/>
    <w:multiLevelType w:val="hybridMultilevel"/>
    <w:tmpl w:val="FA1A55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8713E"/>
    <w:multiLevelType w:val="hybridMultilevel"/>
    <w:tmpl w:val="5F6AD4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BD4300"/>
    <w:multiLevelType w:val="hybridMultilevel"/>
    <w:tmpl w:val="58FC20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7389808">
    <w:abstractNumId w:val="3"/>
  </w:num>
  <w:num w:numId="2" w16cid:durableId="1954512512">
    <w:abstractNumId w:val="2"/>
  </w:num>
  <w:num w:numId="3" w16cid:durableId="150217229">
    <w:abstractNumId w:val="5"/>
  </w:num>
  <w:num w:numId="4" w16cid:durableId="2144616244">
    <w:abstractNumId w:val="4"/>
  </w:num>
  <w:num w:numId="5" w16cid:durableId="667830587">
    <w:abstractNumId w:val="1"/>
  </w:num>
  <w:num w:numId="6" w16cid:durableId="1787502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553"/>
    <w:rsid w:val="00016421"/>
    <w:rsid w:val="0002245E"/>
    <w:rsid w:val="000257F5"/>
    <w:rsid w:val="000719FC"/>
    <w:rsid w:val="000878FC"/>
    <w:rsid w:val="00090432"/>
    <w:rsid w:val="0009779F"/>
    <w:rsid w:val="000B44CB"/>
    <w:rsid w:val="00120084"/>
    <w:rsid w:val="00187FDD"/>
    <w:rsid w:val="001B2082"/>
    <w:rsid w:val="001B414A"/>
    <w:rsid w:val="001C58EF"/>
    <w:rsid w:val="001C72E6"/>
    <w:rsid w:val="001D139C"/>
    <w:rsid w:val="001D5130"/>
    <w:rsid w:val="001E15A5"/>
    <w:rsid w:val="00220FE3"/>
    <w:rsid w:val="002268EE"/>
    <w:rsid w:val="00233136"/>
    <w:rsid w:val="00280550"/>
    <w:rsid w:val="002A483F"/>
    <w:rsid w:val="002C7BED"/>
    <w:rsid w:val="002D420E"/>
    <w:rsid w:val="002D43D3"/>
    <w:rsid w:val="00311553"/>
    <w:rsid w:val="003439EF"/>
    <w:rsid w:val="00372E0D"/>
    <w:rsid w:val="00383836"/>
    <w:rsid w:val="003865CE"/>
    <w:rsid w:val="003A7BA3"/>
    <w:rsid w:val="003C659A"/>
    <w:rsid w:val="003D3ED3"/>
    <w:rsid w:val="003F13E0"/>
    <w:rsid w:val="004063A2"/>
    <w:rsid w:val="00417DE8"/>
    <w:rsid w:val="004220CD"/>
    <w:rsid w:val="004335F2"/>
    <w:rsid w:val="00437180"/>
    <w:rsid w:val="00451E2D"/>
    <w:rsid w:val="00455358"/>
    <w:rsid w:val="00462EFD"/>
    <w:rsid w:val="00494AB2"/>
    <w:rsid w:val="00495A12"/>
    <w:rsid w:val="004B4EAB"/>
    <w:rsid w:val="004C7748"/>
    <w:rsid w:val="004E3412"/>
    <w:rsid w:val="004E3D94"/>
    <w:rsid w:val="004E4D3F"/>
    <w:rsid w:val="00530578"/>
    <w:rsid w:val="00560AC8"/>
    <w:rsid w:val="005624BD"/>
    <w:rsid w:val="0056384E"/>
    <w:rsid w:val="00564FCD"/>
    <w:rsid w:val="005806C8"/>
    <w:rsid w:val="005871C7"/>
    <w:rsid w:val="00593E3E"/>
    <w:rsid w:val="005E6502"/>
    <w:rsid w:val="00612AB5"/>
    <w:rsid w:val="006245FA"/>
    <w:rsid w:val="006507CE"/>
    <w:rsid w:val="0068235A"/>
    <w:rsid w:val="00691DEA"/>
    <w:rsid w:val="00702251"/>
    <w:rsid w:val="007218A2"/>
    <w:rsid w:val="00733667"/>
    <w:rsid w:val="00752E71"/>
    <w:rsid w:val="00776E0E"/>
    <w:rsid w:val="00793B9D"/>
    <w:rsid w:val="007B370A"/>
    <w:rsid w:val="007B65B0"/>
    <w:rsid w:val="007D5374"/>
    <w:rsid w:val="007D6A9F"/>
    <w:rsid w:val="007E5D8D"/>
    <w:rsid w:val="007F105D"/>
    <w:rsid w:val="00805E88"/>
    <w:rsid w:val="0081008E"/>
    <w:rsid w:val="008205DD"/>
    <w:rsid w:val="00824C25"/>
    <w:rsid w:val="0084287C"/>
    <w:rsid w:val="00870229"/>
    <w:rsid w:val="0087630F"/>
    <w:rsid w:val="00896222"/>
    <w:rsid w:val="008B04F2"/>
    <w:rsid w:val="008B216C"/>
    <w:rsid w:val="008D0603"/>
    <w:rsid w:val="008E19B7"/>
    <w:rsid w:val="00910618"/>
    <w:rsid w:val="00910891"/>
    <w:rsid w:val="00952207"/>
    <w:rsid w:val="00956419"/>
    <w:rsid w:val="00963ADF"/>
    <w:rsid w:val="00971C38"/>
    <w:rsid w:val="00984146"/>
    <w:rsid w:val="00992CBD"/>
    <w:rsid w:val="009B2491"/>
    <w:rsid w:val="009C5B5B"/>
    <w:rsid w:val="009D1CDB"/>
    <w:rsid w:val="009E42EE"/>
    <w:rsid w:val="00A14C9C"/>
    <w:rsid w:val="00A21B95"/>
    <w:rsid w:val="00A22DFF"/>
    <w:rsid w:val="00A673D4"/>
    <w:rsid w:val="00A67ED0"/>
    <w:rsid w:val="00A75FBE"/>
    <w:rsid w:val="00AA5A31"/>
    <w:rsid w:val="00AA7A12"/>
    <w:rsid w:val="00AB2EC3"/>
    <w:rsid w:val="00AD75CE"/>
    <w:rsid w:val="00B06AA2"/>
    <w:rsid w:val="00B1199C"/>
    <w:rsid w:val="00B14DB2"/>
    <w:rsid w:val="00B35128"/>
    <w:rsid w:val="00B36F2B"/>
    <w:rsid w:val="00B84A0A"/>
    <w:rsid w:val="00BB1C37"/>
    <w:rsid w:val="00BB7869"/>
    <w:rsid w:val="00BE1DA6"/>
    <w:rsid w:val="00BE57D9"/>
    <w:rsid w:val="00BE5FA8"/>
    <w:rsid w:val="00C07ABB"/>
    <w:rsid w:val="00C20B2E"/>
    <w:rsid w:val="00C33C58"/>
    <w:rsid w:val="00C44CD9"/>
    <w:rsid w:val="00C464AF"/>
    <w:rsid w:val="00C52D8B"/>
    <w:rsid w:val="00C55228"/>
    <w:rsid w:val="00C557E5"/>
    <w:rsid w:val="00C91A2C"/>
    <w:rsid w:val="00C94E9E"/>
    <w:rsid w:val="00CA1867"/>
    <w:rsid w:val="00CD7DDB"/>
    <w:rsid w:val="00CE008D"/>
    <w:rsid w:val="00CE036D"/>
    <w:rsid w:val="00D00295"/>
    <w:rsid w:val="00D11C9A"/>
    <w:rsid w:val="00D13C67"/>
    <w:rsid w:val="00E057CE"/>
    <w:rsid w:val="00E33997"/>
    <w:rsid w:val="00E603E0"/>
    <w:rsid w:val="00E64C1D"/>
    <w:rsid w:val="00E86BD5"/>
    <w:rsid w:val="00EA25E2"/>
    <w:rsid w:val="00EA363A"/>
    <w:rsid w:val="00EE44F0"/>
    <w:rsid w:val="00EF7CB5"/>
    <w:rsid w:val="00F0301D"/>
    <w:rsid w:val="00F610D1"/>
    <w:rsid w:val="00FA3048"/>
    <w:rsid w:val="00FD7609"/>
    <w:rsid w:val="00FE2D27"/>
    <w:rsid w:val="00FF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37C7F"/>
  <w15:chartTrackingRefBased/>
  <w15:docId w15:val="{8A8639FB-BE85-F547-B067-0DF4750B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205DD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205D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kern w:val="2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205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15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1553"/>
  </w:style>
  <w:style w:type="paragraph" w:styleId="Pidipagina">
    <w:name w:val="footer"/>
    <w:basedOn w:val="Normale"/>
    <w:link w:val="PidipaginaCarattere"/>
    <w:uiPriority w:val="99"/>
    <w:unhideWhenUsed/>
    <w:rsid w:val="003115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1553"/>
  </w:style>
  <w:style w:type="paragraph" w:customStyle="1" w:styleId="paragraph">
    <w:name w:val="paragraph"/>
    <w:basedOn w:val="Normale"/>
    <w:rsid w:val="00EE44F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EE44F0"/>
  </w:style>
  <w:style w:type="character" w:customStyle="1" w:styleId="eop">
    <w:name w:val="eop"/>
    <w:basedOn w:val="Carpredefinitoparagrafo"/>
    <w:rsid w:val="00EE44F0"/>
  </w:style>
  <w:style w:type="paragraph" w:styleId="NormaleWeb">
    <w:name w:val="Normal (Web)"/>
    <w:basedOn w:val="Normale"/>
    <w:uiPriority w:val="99"/>
    <w:unhideWhenUsed/>
    <w:rsid w:val="00E057C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E057CE"/>
    <w:rPr>
      <w:b/>
      <w:bCs/>
    </w:rPr>
  </w:style>
  <w:style w:type="character" w:styleId="Enfasicorsivo">
    <w:name w:val="Emphasis"/>
    <w:basedOn w:val="Carpredefinitoparagrafo"/>
    <w:uiPriority w:val="20"/>
    <w:qFormat/>
    <w:rsid w:val="00E057CE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8205DD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14:ligatures w14:val="standardContextual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205DD"/>
    <w:rPr>
      <w:rFonts w:asciiTheme="majorHAnsi" w:eastAsiaTheme="majorEastAsia" w:hAnsiTheme="majorHAnsi" w:cstheme="majorBidi"/>
      <w:color w:val="1F3763" w:themeColor="accent1" w:themeShade="7F"/>
      <w:kern w:val="2"/>
      <w14:ligatures w14:val="standardContextual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205DD"/>
    <w:rPr>
      <w:rFonts w:asciiTheme="majorHAnsi" w:eastAsiaTheme="majorEastAsia" w:hAnsiTheme="maj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Paragrafoelenco">
    <w:name w:val="List Paragraph"/>
    <w:basedOn w:val="Normale"/>
    <w:uiPriority w:val="34"/>
    <w:qFormat/>
    <w:rsid w:val="008205DD"/>
    <w:pPr>
      <w:spacing w:after="160" w:line="259" w:lineRule="auto"/>
      <w:ind w:left="720"/>
      <w:contextualSpacing/>
    </w:pPr>
    <w:rPr>
      <w:kern w:val="2"/>
      <w:sz w:val="22"/>
      <w:szCs w:val="22"/>
      <w14:ligatures w14:val="standardContextual"/>
    </w:rPr>
  </w:style>
  <w:style w:type="character" w:styleId="Rimandocommento">
    <w:name w:val="annotation reference"/>
    <w:basedOn w:val="Carpredefinitoparagrafo"/>
    <w:uiPriority w:val="99"/>
    <w:semiHidden/>
    <w:unhideWhenUsed/>
    <w:rsid w:val="00FD7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D760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D76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D7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D76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2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8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A72FB3-4AEC-47A3-95EE-EF2A8F3A0E43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2.xml><?xml version="1.0" encoding="utf-8"?>
<ds:datastoreItem xmlns:ds="http://schemas.openxmlformats.org/officeDocument/2006/customXml" ds:itemID="{D9BF168A-A2FC-4902-9032-5B8A99E47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4E7A7D-7D79-4138-8A68-5AE1FF08F9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Tullio Paolo</dc:creator>
  <cp:keywords/>
  <dc:description/>
  <cp:lastModifiedBy>Scoppio Mariagrazia</cp:lastModifiedBy>
  <cp:revision>43</cp:revision>
  <cp:lastPrinted>2023-11-06T18:04:00Z</cp:lastPrinted>
  <dcterms:created xsi:type="dcterms:W3CDTF">2023-11-06T16:59:00Z</dcterms:created>
  <dcterms:modified xsi:type="dcterms:W3CDTF">2023-11-09T16:39:00Z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